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4B00" w14:textId="2603CD83" w:rsidR="003B4320" w:rsidRDefault="003B4320" w:rsidP="003B4320">
      <w:pPr>
        <w:pStyle w:val="Heading1"/>
        <w:ind w:left="0"/>
        <w:jc w:val="center"/>
        <w:rPr>
          <w:rStyle w:val="goohl0"/>
        </w:rPr>
      </w:pPr>
      <w:r>
        <w:rPr>
          <w:noProof/>
        </w:rPr>
        <w:drawing>
          <wp:inline distT="0" distB="0" distL="0" distR="0" wp14:anchorId="7AEFE3CB" wp14:editId="3DC3EA60">
            <wp:extent cx="3009900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l Maine USBC CMYK hori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319" cy="52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D6C9" w14:textId="4723BCA1" w:rsidR="003B4320" w:rsidRDefault="003B4320" w:rsidP="003B4320"/>
    <w:p w14:paraId="41083DA3" w14:textId="77777777" w:rsidR="003B4320" w:rsidRPr="003B4320" w:rsidRDefault="003B4320" w:rsidP="003B4320"/>
    <w:p w14:paraId="5B7C847C" w14:textId="61EEEE47" w:rsidR="00133443" w:rsidRDefault="00133443" w:rsidP="003B4320">
      <w:pPr>
        <w:pStyle w:val="Heading1"/>
        <w:ind w:left="0"/>
        <w:jc w:val="center"/>
      </w:pPr>
      <w:r>
        <w:rPr>
          <w:rStyle w:val="goohl0"/>
        </w:rPr>
        <w:t>Central Maine USBC</w:t>
      </w:r>
    </w:p>
    <w:p w14:paraId="52F3668E" w14:textId="77777777" w:rsidR="00133443" w:rsidRDefault="00133443">
      <w:pPr>
        <w:pStyle w:val="Heading2"/>
        <w:ind w:left="0"/>
        <w:jc w:val="center"/>
      </w:pPr>
      <w:r>
        <w:t>Hall Of Fame Application Packet</w:t>
      </w:r>
    </w:p>
    <w:p w14:paraId="0ECF8866" w14:textId="77777777" w:rsidR="0099368C" w:rsidRPr="0099368C" w:rsidRDefault="0099368C" w:rsidP="0099368C"/>
    <w:p w14:paraId="5EB249CC" w14:textId="4B5137BA" w:rsidR="00133443" w:rsidRDefault="00DE515C" w:rsidP="00DE515C">
      <w:pPr>
        <w:jc w:val="center"/>
      </w:pPr>
      <w:r>
        <w:t>Su</w:t>
      </w:r>
      <w:r w:rsidR="0099368C">
        <w:t>b</w:t>
      </w:r>
      <w:r>
        <w:t xml:space="preserve">mit by </w:t>
      </w:r>
      <w:r w:rsidR="002451AF">
        <w:t>December 3</w:t>
      </w:r>
      <w:r w:rsidR="006E71DE">
        <w:t>1st</w:t>
      </w:r>
      <w:r>
        <w:t xml:space="preserve"> to </w:t>
      </w:r>
      <w:r w:rsidR="0099368C">
        <w:t>Ron Looman</w:t>
      </w:r>
      <w:r>
        <w:t xml:space="preserve"> or any CMUSBC board member</w:t>
      </w:r>
    </w:p>
    <w:p w14:paraId="78C60CBE" w14:textId="77777777" w:rsidR="00DE515C" w:rsidRDefault="00DE515C" w:rsidP="00DE515C">
      <w:pPr>
        <w:jc w:val="center"/>
      </w:pPr>
    </w:p>
    <w:p w14:paraId="60E3DBF8" w14:textId="260F4897" w:rsidR="00133443" w:rsidRPr="00123DD0" w:rsidRDefault="00133443">
      <w:pPr>
        <w:rPr>
          <w:rStyle w:val="goohl0"/>
          <w:rFonts w:ascii="Arial" w:hAnsi="Arial" w:cs="Arial"/>
          <w:sz w:val="22"/>
          <w:szCs w:val="28"/>
        </w:rPr>
      </w:pPr>
      <w:r w:rsidRPr="00123DD0">
        <w:rPr>
          <w:rStyle w:val="goohl0"/>
          <w:rFonts w:ascii="Arial" w:hAnsi="Arial" w:cs="Arial"/>
          <w:sz w:val="22"/>
          <w:szCs w:val="28"/>
        </w:rPr>
        <w:t>The Hall of Fame Committee members are appointed by the Central Maine USBC</w:t>
      </w:r>
      <w:r w:rsidR="006E71DE">
        <w:rPr>
          <w:rStyle w:val="goohl0"/>
          <w:rFonts w:ascii="Arial" w:hAnsi="Arial" w:cs="Arial"/>
          <w:sz w:val="22"/>
          <w:szCs w:val="28"/>
        </w:rPr>
        <w:t xml:space="preserve"> President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. The committee </w:t>
      </w:r>
      <w:r w:rsidR="006E71DE">
        <w:rPr>
          <w:rStyle w:val="goohl0"/>
          <w:rFonts w:ascii="Arial" w:hAnsi="Arial" w:cs="Arial"/>
          <w:sz w:val="22"/>
          <w:szCs w:val="28"/>
        </w:rPr>
        <w:t>shall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consist of </w:t>
      </w:r>
      <w:r w:rsidR="006E71DE">
        <w:rPr>
          <w:rStyle w:val="goohl0"/>
          <w:rFonts w:ascii="Arial" w:hAnsi="Arial" w:cs="Arial"/>
          <w:sz w:val="22"/>
          <w:szCs w:val="28"/>
        </w:rPr>
        <w:t>current Central Maine USBC (CMUSBC)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</w:t>
      </w:r>
      <w:r w:rsidR="006E71DE">
        <w:rPr>
          <w:rStyle w:val="goohl0"/>
          <w:rFonts w:ascii="Arial" w:hAnsi="Arial" w:cs="Arial"/>
          <w:sz w:val="22"/>
          <w:szCs w:val="28"/>
        </w:rPr>
        <w:t xml:space="preserve">board members including a </w:t>
      </w:r>
      <w:r w:rsidRPr="00123DD0">
        <w:rPr>
          <w:rStyle w:val="goohl0"/>
          <w:rFonts w:ascii="Arial" w:hAnsi="Arial" w:cs="Arial"/>
          <w:sz w:val="22"/>
          <w:szCs w:val="28"/>
        </w:rPr>
        <w:t>chairman</w:t>
      </w:r>
      <w:r w:rsidR="00FA3AB9">
        <w:rPr>
          <w:rStyle w:val="goohl0"/>
          <w:rFonts w:ascii="Arial" w:hAnsi="Arial" w:cs="Arial"/>
          <w:sz w:val="22"/>
          <w:szCs w:val="28"/>
        </w:rPr>
        <w:t xml:space="preserve">, </w:t>
      </w:r>
      <w:r w:rsidR="0099368C" w:rsidRPr="00123DD0">
        <w:rPr>
          <w:rStyle w:val="goohl0"/>
          <w:rFonts w:ascii="Arial" w:hAnsi="Arial" w:cs="Arial"/>
          <w:sz w:val="22"/>
          <w:szCs w:val="28"/>
        </w:rPr>
        <w:t>at least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three (3)</w:t>
      </w:r>
      <w:r w:rsidR="006E71DE">
        <w:rPr>
          <w:rStyle w:val="goohl0"/>
          <w:rFonts w:ascii="Arial" w:hAnsi="Arial" w:cs="Arial"/>
          <w:sz w:val="22"/>
          <w:szCs w:val="28"/>
        </w:rPr>
        <w:t xml:space="preserve"> other </w:t>
      </w:r>
      <w:r w:rsidRPr="00123DD0">
        <w:rPr>
          <w:rStyle w:val="goohl0"/>
          <w:rFonts w:ascii="Arial" w:hAnsi="Arial" w:cs="Arial"/>
          <w:sz w:val="22"/>
          <w:szCs w:val="28"/>
        </w:rPr>
        <w:t>members</w:t>
      </w:r>
      <w:r w:rsidR="00FA3AB9">
        <w:rPr>
          <w:rStyle w:val="goohl0"/>
          <w:rFonts w:ascii="Arial" w:hAnsi="Arial" w:cs="Arial"/>
          <w:sz w:val="22"/>
          <w:szCs w:val="28"/>
        </w:rPr>
        <w:t xml:space="preserve"> and all current </w:t>
      </w:r>
      <w:r w:rsidR="00536E3E">
        <w:rPr>
          <w:rStyle w:val="goohl0"/>
          <w:rFonts w:ascii="Arial" w:hAnsi="Arial" w:cs="Arial"/>
          <w:sz w:val="22"/>
          <w:szCs w:val="28"/>
        </w:rPr>
        <w:t>members of the CMUSBC Hall of Fame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. </w:t>
      </w:r>
    </w:p>
    <w:p w14:paraId="207A982E" w14:textId="77777777" w:rsidR="00133443" w:rsidRDefault="00133443">
      <w:pPr>
        <w:rPr>
          <w:rStyle w:val="goohl0"/>
          <w:rFonts w:ascii="Arial" w:hAnsi="Arial" w:cs="Arial"/>
          <w:sz w:val="21"/>
        </w:rPr>
      </w:pPr>
      <w:r>
        <w:rPr>
          <w:rStyle w:val="goohl0"/>
          <w:rFonts w:ascii="Arial" w:hAnsi="Arial" w:cs="Arial"/>
          <w:sz w:val="21"/>
        </w:rPr>
        <w:tab/>
      </w:r>
    </w:p>
    <w:p w14:paraId="1A2CE372" w14:textId="77777777" w:rsidR="00133443" w:rsidRPr="00123DD0" w:rsidRDefault="00133443">
      <w:pPr>
        <w:rPr>
          <w:rStyle w:val="goohl0"/>
          <w:rFonts w:ascii="Arial" w:hAnsi="Arial" w:cs="Arial"/>
          <w:sz w:val="22"/>
          <w:szCs w:val="28"/>
        </w:rPr>
      </w:pPr>
      <w:r w:rsidRPr="00123DD0">
        <w:rPr>
          <w:rStyle w:val="goohl0"/>
          <w:rFonts w:ascii="Arial" w:hAnsi="Arial" w:cs="Arial"/>
          <w:sz w:val="22"/>
          <w:szCs w:val="28"/>
        </w:rPr>
        <w:t>Guidelines for Hall of Fame Induction:</w:t>
      </w:r>
    </w:p>
    <w:p w14:paraId="471E51DF" w14:textId="77777777" w:rsidR="00133443" w:rsidRDefault="00133443">
      <w:pPr>
        <w:rPr>
          <w:rStyle w:val="goohl0"/>
          <w:rFonts w:ascii="Arial" w:hAnsi="Arial" w:cs="Arial"/>
          <w:sz w:val="21"/>
        </w:rPr>
      </w:pPr>
    </w:p>
    <w:p w14:paraId="7137C076" w14:textId="788FAC05" w:rsidR="00133443" w:rsidRDefault="00133443" w:rsidP="00845BA5">
      <w:pPr>
        <w:rPr>
          <w:rStyle w:val="goohl0"/>
          <w:rFonts w:ascii="Arial" w:hAnsi="Arial" w:cs="Arial"/>
          <w:sz w:val="21"/>
        </w:rPr>
      </w:pPr>
      <w:r w:rsidRPr="00845BA5">
        <w:rPr>
          <w:rStyle w:val="goohl0"/>
          <w:rFonts w:ascii="Arial" w:hAnsi="Arial" w:cs="Arial"/>
          <w:szCs w:val="32"/>
        </w:rPr>
        <w:t>1</w:t>
      </w:r>
      <w:r w:rsidR="00845BA5">
        <w:rPr>
          <w:rStyle w:val="goohl0"/>
          <w:rFonts w:ascii="Arial" w:hAnsi="Arial" w:cs="Arial"/>
          <w:szCs w:val="32"/>
        </w:rPr>
        <w:t>)</w:t>
      </w:r>
      <w:r>
        <w:rPr>
          <w:rStyle w:val="goohl0"/>
          <w:rFonts w:ascii="Arial" w:hAnsi="Arial" w:cs="Arial"/>
          <w:sz w:val="21"/>
        </w:rPr>
        <w:t xml:space="preserve"> - 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The Hall of Fame Committee shall annually elect candidates to the Hall of Fame </w:t>
      </w:r>
      <w:r w:rsidR="006E71DE">
        <w:rPr>
          <w:rStyle w:val="goohl0"/>
          <w:rFonts w:ascii="Arial" w:hAnsi="Arial" w:cs="Arial"/>
          <w:sz w:val="22"/>
          <w:szCs w:val="28"/>
        </w:rPr>
        <w:t>with t</w:t>
      </w:r>
      <w:r w:rsidRPr="00123DD0">
        <w:rPr>
          <w:rStyle w:val="goohl0"/>
          <w:rFonts w:ascii="Arial" w:hAnsi="Arial" w:cs="Arial"/>
          <w:sz w:val="22"/>
          <w:szCs w:val="28"/>
        </w:rPr>
        <w:t>he purpose to perpetuate the names of those who have displayed outstanding ability in the game of bowling and/or have contributed through meritorious service, to the general welfare and progress of the game in the area served by the</w:t>
      </w:r>
      <w:r w:rsidR="0099368C" w:rsidRPr="00123DD0">
        <w:rPr>
          <w:rStyle w:val="goohl0"/>
          <w:rFonts w:ascii="Arial" w:hAnsi="Arial" w:cs="Arial"/>
          <w:sz w:val="22"/>
          <w:szCs w:val="28"/>
        </w:rPr>
        <w:t xml:space="preserve"> CMU</w:t>
      </w:r>
      <w:r w:rsidR="000303BB">
        <w:rPr>
          <w:rStyle w:val="goohl0"/>
          <w:rFonts w:ascii="Arial" w:hAnsi="Arial" w:cs="Arial"/>
          <w:sz w:val="22"/>
          <w:szCs w:val="28"/>
        </w:rPr>
        <w:t>SB</w:t>
      </w:r>
      <w:r w:rsidR="0099368C" w:rsidRPr="00123DD0">
        <w:rPr>
          <w:rStyle w:val="goohl0"/>
          <w:rFonts w:ascii="Arial" w:hAnsi="Arial" w:cs="Arial"/>
          <w:sz w:val="22"/>
          <w:szCs w:val="28"/>
        </w:rPr>
        <w:t>C/</w:t>
      </w:r>
      <w:r w:rsidRPr="00123DD0">
        <w:rPr>
          <w:rStyle w:val="goohl0"/>
          <w:rFonts w:ascii="Arial" w:hAnsi="Arial" w:cs="Arial"/>
          <w:sz w:val="22"/>
          <w:szCs w:val="28"/>
        </w:rPr>
        <w:t>KVBA/WWBA associations, or</w:t>
      </w:r>
      <w:r w:rsidR="0099368C" w:rsidRPr="00123DD0">
        <w:rPr>
          <w:rStyle w:val="goohl0"/>
          <w:rFonts w:ascii="Arial" w:hAnsi="Arial" w:cs="Arial"/>
          <w:sz w:val="22"/>
          <w:szCs w:val="28"/>
        </w:rPr>
        <w:t xml:space="preserve"> 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Youth </w:t>
      </w:r>
      <w:r w:rsidR="0099368C" w:rsidRPr="00123DD0">
        <w:rPr>
          <w:rStyle w:val="goohl0"/>
          <w:rFonts w:ascii="Arial" w:hAnsi="Arial" w:cs="Arial"/>
          <w:sz w:val="22"/>
          <w:szCs w:val="28"/>
        </w:rPr>
        <w:t>program</w:t>
      </w:r>
      <w:r w:rsidRPr="00123DD0">
        <w:rPr>
          <w:rStyle w:val="goohl0"/>
          <w:rFonts w:ascii="Arial" w:hAnsi="Arial" w:cs="Arial"/>
          <w:sz w:val="22"/>
          <w:szCs w:val="28"/>
        </w:rPr>
        <w:t>. There will be two divisions</w:t>
      </w:r>
      <w:r w:rsidR="006E71DE">
        <w:rPr>
          <w:rStyle w:val="goohl0"/>
          <w:rFonts w:ascii="Arial" w:hAnsi="Arial" w:cs="Arial"/>
          <w:sz w:val="22"/>
          <w:szCs w:val="28"/>
        </w:rPr>
        <w:t>,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Men and Women</w:t>
      </w:r>
      <w:r w:rsidR="006E71DE">
        <w:rPr>
          <w:rStyle w:val="goohl0"/>
          <w:rFonts w:ascii="Arial" w:hAnsi="Arial" w:cs="Arial"/>
          <w:sz w:val="22"/>
          <w:szCs w:val="28"/>
        </w:rPr>
        <w:t>,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with separate balloting for each. </w:t>
      </w:r>
    </w:p>
    <w:p w14:paraId="02DF50A7" w14:textId="77777777" w:rsidR="00133443" w:rsidRDefault="00133443">
      <w:pPr>
        <w:rPr>
          <w:rStyle w:val="goohl0"/>
          <w:rFonts w:ascii="Arial" w:hAnsi="Arial" w:cs="Arial"/>
          <w:sz w:val="21"/>
        </w:rPr>
      </w:pPr>
    </w:p>
    <w:p w14:paraId="4C25CBCB" w14:textId="54C06554" w:rsidR="00133443" w:rsidRDefault="00133443" w:rsidP="00845BA5">
      <w:pPr>
        <w:rPr>
          <w:rStyle w:val="goohl0"/>
          <w:rFonts w:ascii="Arial" w:hAnsi="Arial" w:cs="Arial"/>
          <w:sz w:val="21"/>
        </w:rPr>
      </w:pPr>
      <w:r w:rsidRPr="00845BA5">
        <w:rPr>
          <w:rStyle w:val="goohl0"/>
          <w:rFonts w:ascii="Arial" w:hAnsi="Arial" w:cs="Arial"/>
          <w:szCs w:val="32"/>
        </w:rPr>
        <w:t>2</w:t>
      </w:r>
      <w:r w:rsidR="00845BA5">
        <w:rPr>
          <w:rStyle w:val="goohl0"/>
          <w:rFonts w:ascii="Arial" w:hAnsi="Arial" w:cs="Arial"/>
          <w:sz w:val="21"/>
        </w:rPr>
        <w:t>)</w:t>
      </w:r>
      <w:r>
        <w:rPr>
          <w:rStyle w:val="goohl0"/>
          <w:rFonts w:ascii="Arial" w:hAnsi="Arial" w:cs="Arial"/>
          <w:sz w:val="21"/>
        </w:rPr>
        <w:t xml:space="preserve"> - 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Candidates shall be selected from </w:t>
      </w:r>
      <w:r w:rsidR="00123DD0" w:rsidRPr="00123DD0">
        <w:rPr>
          <w:rStyle w:val="goohl0"/>
          <w:rFonts w:ascii="Arial" w:hAnsi="Arial" w:cs="Arial"/>
          <w:sz w:val="22"/>
          <w:szCs w:val="28"/>
        </w:rPr>
        <w:t xml:space="preserve">the categories of </w:t>
      </w:r>
      <w:r w:rsidR="006E71DE" w:rsidRPr="006E71DE">
        <w:rPr>
          <w:rStyle w:val="goohl0"/>
          <w:rFonts w:ascii="Arial" w:hAnsi="Arial" w:cs="Arial"/>
          <w:sz w:val="22"/>
          <w:szCs w:val="28"/>
        </w:rPr>
        <w:t>B</w:t>
      </w:r>
      <w:r w:rsidR="00123DD0" w:rsidRPr="00123DD0">
        <w:rPr>
          <w:rStyle w:val="goohl0"/>
          <w:rFonts w:ascii="Arial" w:hAnsi="Arial" w:cs="Arial"/>
          <w:sz w:val="22"/>
          <w:szCs w:val="28"/>
        </w:rPr>
        <w:t xml:space="preserve">owler </w:t>
      </w:r>
      <w:r w:rsidR="006E71DE">
        <w:rPr>
          <w:rStyle w:val="goohl0"/>
          <w:rFonts w:ascii="Arial" w:hAnsi="Arial" w:cs="Arial"/>
          <w:sz w:val="22"/>
          <w:szCs w:val="28"/>
        </w:rPr>
        <w:t>A</w:t>
      </w:r>
      <w:r w:rsidR="00123DD0" w:rsidRPr="00123DD0">
        <w:rPr>
          <w:rStyle w:val="goohl0"/>
          <w:rFonts w:ascii="Arial" w:hAnsi="Arial" w:cs="Arial"/>
          <w:sz w:val="22"/>
          <w:szCs w:val="28"/>
        </w:rPr>
        <w:t xml:space="preserve">ccolades or </w:t>
      </w:r>
      <w:r w:rsidR="006E71DE">
        <w:rPr>
          <w:rStyle w:val="goohl0"/>
          <w:rFonts w:ascii="Arial" w:hAnsi="Arial" w:cs="Arial"/>
          <w:sz w:val="22"/>
          <w:szCs w:val="28"/>
        </w:rPr>
        <w:t>M</w:t>
      </w:r>
      <w:r w:rsidR="00123DD0" w:rsidRPr="00123DD0">
        <w:rPr>
          <w:rStyle w:val="goohl0"/>
          <w:rFonts w:ascii="Arial" w:hAnsi="Arial" w:cs="Arial"/>
          <w:sz w:val="22"/>
          <w:szCs w:val="28"/>
        </w:rPr>
        <w:t xml:space="preserve">eritorious </w:t>
      </w:r>
      <w:r w:rsidR="006E71DE">
        <w:rPr>
          <w:rStyle w:val="goohl0"/>
          <w:rFonts w:ascii="Arial" w:hAnsi="Arial" w:cs="Arial"/>
          <w:sz w:val="22"/>
          <w:szCs w:val="28"/>
        </w:rPr>
        <w:t>S</w:t>
      </w:r>
      <w:r w:rsidR="00123DD0" w:rsidRPr="00123DD0">
        <w:rPr>
          <w:rStyle w:val="goohl0"/>
          <w:rFonts w:ascii="Arial" w:hAnsi="Arial" w:cs="Arial"/>
          <w:sz w:val="22"/>
          <w:szCs w:val="28"/>
        </w:rPr>
        <w:t>ervice</w:t>
      </w:r>
      <w:r w:rsidRPr="00123DD0">
        <w:rPr>
          <w:rStyle w:val="goohl0"/>
          <w:rFonts w:ascii="Arial" w:hAnsi="Arial" w:cs="Arial"/>
          <w:sz w:val="22"/>
          <w:szCs w:val="28"/>
        </w:rPr>
        <w:t>:</w:t>
      </w:r>
    </w:p>
    <w:p w14:paraId="6107FC45" w14:textId="77777777" w:rsidR="00133443" w:rsidRDefault="00133443">
      <w:pPr>
        <w:pStyle w:val="BodyText"/>
        <w:rPr>
          <w:rStyle w:val="goohl0"/>
          <w:szCs w:val="24"/>
        </w:rPr>
      </w:pPr>
      <w:r>
        <w:rPr>
          <w:rStyle w:val="goohl0"/>
          <w:szCs w:val="24"/>
        </w:rPr>
        <w:t xml:space="preserve"> </w:t>
      </w:r>
      <w:r>
        <w:rPr>
          <w:rStyle w:val="goohl0"/>
          <w:szCs w:val="24"/>
        </w:rPr>
        <w:tab/>
      </w:r>
    </w:p>
    <w:p w14:paraId="76F97F9D" w14:textId="68BB9117" w:rsidR="00123DD0" w:rsidRPr="00123DD0" w:rsidRDefault="00123DD0">
      <w:pPr>
        <w:pStyle w:val="BodyText"/>
        <w:rPr>
          <w:rStyle w:val="goohl0"/>
          <w:sz w:val="22"/>
          <w:szCs w:val="28"/>
          <w:u w:val="single"/>
        </w:rPr>
      </w:pPr>
      <w:r w:rsidRPr="00123DD0">
        <w:rPr>
          <w:rStyle w:val="goohl0"/>
          <w:sz w:val="22"/>
          <w:szCs w:val="28"/>
          <w:u w:val="single"/>
        </w:rPr>
        <w:t xml:space="preserve">Bowler Accolades: </w:t>
      </w:r>
    </w:p>
    <w:p w14:paraId="411533C4" w14:textId="77777777" w:rsidR="00123DD0" w:rsidRDefault="00123DD0">
      <w:pPr>
        <w:pStyle w:val="BodyText"/>
        <w:rPr>
          <w:rStyle w:val="goohl0"/>
          <w:szCs w:val="24"/>
        </w:rPr>
      </w:pPr>
    </w:p>
    <w:p w14:paraId="7F204E44" w14:textId="323DD70D" w:rsidR="0099368C" w:rsidRDefault="0099368C" w:rsidP="003A6C7C">
      <w:pPr>
        <w:pStyle w:val="BodyTextIndent"/>
        <w:rPr>
          <w:rStyle w:val="goohl0"/>
          <w:sz w:val="22"/>
        </w:rPr>
      </w:pPr>
      <w:r>
        <w:rPr>
          <w:rStyle w:val="goohl0"/>
          <w:sz w:val="22"/>
          <w:u w:val="single"/>
        </w:rPr>
        <w:t>Active Bowler Accolades</w:t>
      </w:r>
      <w:r>
        <w:rPr>
          <w:rStyle w:val="goohl0"/>
          <w:sz w:val="22"/>
        </w:rPr>
        <w:t xml:space="preserve"> - an individual who through their bowling skills has demonstrated consistent bowling achievements greater than that attained by average performance.  </w:t>
      </w:r>
      <w:r w:rsidR="00845BA5">
        <w:rPr>
          <w:rStyle w:val="goohl0"/>
          <w:sz w:val="22"/>
        </w:rPr>
        <w:t>Candidates</w:t>
      </w:r>
      <w:r>
        <w:rPr>
          <w:rStyle w:val="goohl0"/>
          <w:sz w:val="22"/>
        </w:rPr>
        <w:t xml:space="preserve"> will be scored based on accolades including high average accomplishments, tournament and individual awards on </w:t>
      </w:r>
      <w:r w:rsidR="00845BA5">
        <w:rPr>
          <w:rStyle w:val="goohl0"/>
          <w:sz w:val="22"/>
        </w:rPr>
        <w:t>scratch</w:t>
      </w:r>
      <w:r>
        <w:rPr>
          <w:rStyle w:val="goohl0"/>
          <w:sz w:val="22"/>
        </w:rPr>
        <w:t xml:space="preserve"> pin fall</w:t>
      </w:r>
      <w:r w:rsidR="00845BA5">
        <w:rPr>
          <w:rStyle w:val="goohl0"/>
          <w:sz w:val="22"/>
        </w:rPr>
        <w:t>, high game and high series achievements.</w:t>
      </w:r>
      <w:r>
        <w:rPr>
          <w:rStyle w:val="goohl0"/>
          <w:sz w:val="22"/>
        </w:rPr>
        <w:t xml:space="preserve"> The candidate must have an average of</w:t>
      </w:r>
      <w:r w:rsidR="006E71DE">
        <w:rPr>
          <w:rStyle w:val="goohl0"/>
          <w:sz w:val="22"/>
        </w:rPr>
        <w:t xml:space="preserve"> at least</w:t>
      </w:r>
      <w:r>
        <w:rPr>
          <w:rStyle w:val="goohl0"/>
          <w:sz w:val="22"/>
        </w:rPr>
        <w:t xml:space="preserve"> 2</w:t>
      </w:r>
      <w:r w:rsidR="00845BA5">
        <w:rPr>
          <w:rStyle w:val="goohl0"/>
          <w:sz w:val="22"/>
        </w:rPr>
        <w:t>15 (</w:t>
      </w:r>
      <w:r w:rsidR="00733E35">
        <w:rPr>
          <w:rStyle w:val="goohl0"/>
          <w:sz w:val="22"/>
        </w:rPr>
        <w:t>m</w:t>
      </w:r>
      <w:r w:rsidR="0075477E">
        <w:rPr>
          <w:rStyle w:val="goohl0"/>
          <w:sz w:val="22"/>
        </w:rPr>
        <w:t>en</w:t>
      </w:r>
      <w:r w:rsidR="00845BA5">
        <w:rPr>
          <w:rStyle w:val="goohl0"/>
          <w:sz w:val="22"/>
        </w:rPr>
        <w:t>) or 180 (</w:t>
      </w:r>
      <w:r w:rsidR="0075477E">
        <w:rPr>
          <w:rStyle w:val="goohl0"/>
          <w:sz w:val="22"/>
        </w:rPr>
        <w:t>women</w:t>
      </w:r>
      <w:r w:rsidR="00733E35">
        <w:rPr>
          <w:rStyle w:val="goohl0"/>
          <w:sz w:val="22"/>
        </w:rPr>
        <w:t>)</w:t>
      </w:r>
      <w:r>
        <w:rPr>
          <w:rStyle w:val="goohl0"/>
          <w:sz w:val="22"/>
        </w:rPr>
        <w:t xml:space="preserve"> </w:t>
      </w:r>
      <w:r w:rsidR="00845BA5">
        <w:rPr>
          <w:rStyle w:val="goohl0"/>
          <w:sz w:val="22"/>
        </w:rPr>
        <w:t xml:space="preserve">in </w:t>
      </w:r>
      <w:r>
        <w:rPr>
          <w:rStyle w:val="goohl0"/>
          <w:sz w:val="22"/>
        </w:rPr>
        <w:t xml:space="preserve">this association for </w:t>
      </w:r>
      <w:r w:rsidR="00845BA5">
        <w:rPr>
          <w:rStyle w:val="goohl0"/>
          <w:sz w:val="22"/>
        </w:rPr>
        <w:t>five</w:t>
      </w:r>
      <w:r>
        <w:rPr>
          <w:rStyle w:val="goohl0"/>
          <w:sz w:val="22"/>
        </w:rPr>
        <w:t xml:space="preserve"> (</w:t>
      </w:r>
      <w:r w:rsidR="00845BA5">
        <w:rPr>
          <w:rStyle w:val="goohl0"/>
          <w:sz w:val="22"/>
        </w:rPr>
        <w:t>5</w:t>
      </w:r>
      <w:r>
        <w:rPr>
          <w:rStyle w:val="goohl0"/>
          <w:sz w:val="22"/>
        </w:rPr>
        <w:t>) years</w:t>
      </w:r>
      <w:r w:rsidR="00845BA5">
        <w:rPr>
          <w:rStyle w:val="goohl0"/>
          <w:sz w:val="22"/>
        </w:rPr>
        <w:t>, need not be consecutive,</w:t>
      </w:r>
      <w:r>
        <w:rPr>
          <w:rStyle w:val="goohl0"/>
          <w:sz w:val="22"/>
        </w:rPr>
        <w:t xml:space="preserve"> and they must have bowled for at least 2/3 of each season (Fill out page </w:t>
      </w:r>
      <w:r w:rsidR="0075477E">
        <w:rPr>
          <w:rStyle w:val="goohl0"/>
          <w:sz w:val="22"/>
        </w:rPr>
        <w:t>4</w:t>
      </w:r>
      <w:r>
        <w:rPr>
          <w:rStyle w:val="goohl0"/>
          <w:sz w:val="22"/>
        </w:rPr>
        <w:t xml:space="preserve"> for this category only)</w:t>
      </w:r>
      <w:r w:rsidR="00C502C7">
        <w:rPr>
          <w:rStyle w:val="goohl0"/>
          <w:sz w:val="22"/>
        </w:rPr>
        <w:t>.</w:t>
      </w:r>
    </w:p>
    <w:p w14:paraId="66EFF78F" w14:textId="77777777" w:rsidR="00123DD0" w:rsidRDefault="00123DD0">
      <w:pPr>
        <w:pStyle w:val="BodyTextIndent"/>
        <w:rPr>
          <w:rStyle w:val="goohl0"/>
          <w:sz w:val="22"/>
        </w:rPr>
      </w:pPr>
    </w:p>
    <w:p w14:paraId="1FFB9296" w14:textId="630D0D1C" w:rsidR="00123DD0" w:rsidRPr="00123DD0" w:rsidRDefault="00123DD0" w:rsidP="00123DD0">
      <w:pPr>
        <w:pStyle w:val="BodyTextIndent"/>
        <w:rPr>
          <w:rStyle w:val="goohl0"/>
          <w:sz w:val="22"/>
          <w:szCs w:val="28"/>
        </w:rPr>
      </w:pPr>
      <w:r w:rsidRPr="00123DD0">
        <w:rPr>
          <w:rStyle w:val="goohl0"/>
          <w:sz w:val="22"/>
          <w:szCs w:val="28"/>
          <w:u w:val="single"/>
        </w:rPr>
        <w:t>Veteran Accolades</w:t>
      </w:r>
      <w:r w:rsidRPr="00123DD0">
        <w:rPr>
          <w:rStyle w:val="goohl0"/>
          <w:sz w:val="22"/>
          <w:szCs w:val="28"/>
        </w:rPr>
        <w:t xml:space="preserve"> - an individual whose accomplishments would qualify for selection, but documentation may not be available or occurred prior to the CMUSBC incorporation (2005).</w:t>
      </w:r>
    </w:p>
    <w:p w14:paraId="561FE0B0" w14:textId="77777777" w:rsidR="00123DD0" w:rsidRDefault="00123DD0">
      <w:pPr>
        <w:pStyle w:val="BodyTextIndent"/>
        <w:rPr>
          <w:rStyle w:val="goohl0"/>
          <w:sz w:val="22"/>
        </w:rPr>
      </w:pPr>
    </w:p>
    <w:p w14:paraId="347AFD88" w14:textId="77777777" w:rsidR="00845BA5" w:rsidRDefault="00845BA5">
      <w:pPr>
        <w:pStyle w:val="BodyTextIndent"/>
        <w:rPr>
          <w:rStyle w:val="goohl0"/>
          <w:sz w:val="22"/>
        </w:rPr>
      </w:pPr>
    </w:p>
    <w:p w14:paraId="416D8C4F" w14:textId="4B539674" w:rsidR="00845BA5" w:rsidRDefault="00845BA5" w:rsidP="00123DD0">
      <w:pPr>
        <w:rPr>
          <w:rStyle w:val="goohl0"/>
          <w:rFonts w:ascii="Arial" w:hAnsi="Arial" w:cs="Arial"/>
          <w:sz w:val="22"/>
          <w:szCs w:val="28"/>
        </w:rPr>
      </w:pPr>
      <w:r w:rsidRPr="00123DD0">
        <w:rPr>
          <w:rStyle w:val="goohl0"/>
          <w:rFonts w:ascii="Arial" w:hAnsi="Arial" w:cs="Arial"/>
          <w:sz w:val="22"/>
          <w:szCs w:val="28"/>
          <w:u w:val="single"/>
        </w:rPr>
        <w:t>Meritorious Service</w:t>
      </w:r>
      <w:r w:rsidRPr="00123DD0">
        <w:rPr>
          <w:rStyle w:val="goohl0"/>
          <w:rFonts w:ascii="Arial" w:hAnsi="Arial" w:cs="Arial"/>
          <w:sz w:val="22"/>
          <w:szCs w:val="28"/>
        </w:rPr>
        <w:t xml:space="preserve"> - an individual who has contributed to the betterment of bowling </w:t>
      </w:r>
      <w:r w:rsidR="00123DD0">
        <w:rPr>
          <w:rStyle w:val="goohl0"/>
          <w:rFonts w:ascii="Arial" w:hAnsi="Arial" w:cs="Arial"/>
          <w:sz w:val="22"/>
          <w:szCs w:val="28"/>
        </w:rPr>
        <w:t>through CMUSBC/State/League offices held, coaching, volunteering, fund raising, etc.</w:t>
      </w:r>
    </w:p>
    <w:p w14:paraId="7986BF80" w14:textId="77777777" w:rsidR="00845BA5" w:rsidRDefault="00845BA5">
      <w:pPr>
        <w:pStyle w:val="BodyTextIndent"/>
        <w:rPr>
          <w:rStyle w:val="goohl0"/>
          <w:u w:val="single"/>
        </w:rPr>
      </w:pPr>
    </w:p>
    <w:p w14:paraId="1EE6B875" w14:textId="23A7B2D4" w:rsidR="00133443" w:rsidRDefault="00133443">
      <w:pPr>
        <w:ind w:firstLine="720"/>
        <w:rPr>
          <w:rStyle w:val="goohl0"/>
          <w:sz w:val="22"/>
        </w:rPr>
      </w:pPr>
    </w:p>
    <w:p w14:paraId="57A59F8A" w14:textId="70177F3A" w:rsidR="00133443" w:rsidRDefault="00147C72" w:rsidP="00147C72">
      <w:pPr>
        <w:pStyle w:val="BodyTextIndent"/>
        <w:ind w:firstLine="0"/>
        <w:rPr>
          <w:rStyle w:val="goohl0"/>
        </w:rPr>
      </w:pPr>
      <w:r w:rsidRPr="00147C72">
        <w:rPr>
          <w:rStyle w:val="goohl0"/>
          <w:sz w:val="24"/>
          <w:szCs w:val="32"/>
        </w:rPr>
        <w:t>3)</w:t>
      </w:r>
      <w:r w:rsidR="00133443">
        <w:rPr>
          <w:rStyle w:val="goohl0"/>
        </w:rPr>
        <w:t xml:space="preserve"> - A candidate shall have been or is currently a member of the </w:t>
      </w:r>
      <w:r>
        <w:rPr>
          <w:rStyle w:val="goohl0"/>
        </w:rPr>
        <w:t>CM</w:t>
      </w:r>
      <w:r w:rsidR="00133443">
        <w:rPr>
          <w:rStyle w:val="goohl0"/>
        </w:rPr>
        <w:t xml:space="preserve">USBC for a minimum of </w:t>
      </w:r>
      <w:r>
        <w:rPr>
          <w:rStyle w:val="goohl0"/>
        </w:rPr>
        <w:t>10</w:t>
      </w:r>
      <w:r w:rsidR="00133443">
        <w:rPr>
          <w:rStyle w:val="goohl0"/>
        </w:rPr>
        <w:t xml:space="preserve"> years</w:t>
      </w:r>
      <w:r w:rsidR="005826EF">
        <w:rPr>
          <w:rStyle w:val="goohl0"/>
        </w:rPr>
        <w:t xml:space="preserve"> as an adult member</w:t>
      </w:r>
      <w:r w:rsidR="00133443">
        <w:rPr>
          <w:rStyle w:val="goohl0"/>
        </w:rPr>
        <w:t>. This rule would not necessarily apply for a deceased member.</w:t>
      </w:r>
    </w:p>
    <w:p w14:paraId="5C953ADB" w14:textId="77777777" w:rsidR="00147C72" w:rsidRDefault="00147C72" w:rsidP="00147C72">
      <w:pPr>
        <w:rPr>
          <w:rStyle w:val="goohl0"/>
          <w:rFonts w:ascii="Arial" w:hAnsi="Arial" w:cs="Arial"/>
          <w:szCs w:val="32"/>
        </w:rPr>
      </w:pPr>
    </w:p>
    <w:p w14:paraId="28194CAB" w14:textId="62C15A00" w:rsidR="00133443" w:rsidRDefault="00123DD0" w:rsidP="00147C72">
      <w:pPr>
        <w:rPr>
          <w:rStyle w:val="goohl0"/>
          <w:rFonts w:ascii="Arial" w:hAnsi="Arial" w:cs="Arial"/>
          <w:sz w:val="21"/>
        </w:rPr>
      </w:pPr>
      <w:r>
        <w:rPr>
          <w:rStyle w:val="goohl0"/>
          <w:rFonts w:ascii="Arial" w:hAnsi="Arial" w:cs="Arial"/>
          <w:szCs w:val="32"/>
        </w:rPr>
        <w:t>4</w:t>
      </w:r>
      <w:r w:rsidR="00147C72" w:rsidRPr="00147C72">
        <w:rPr>
          <w:rStyle w:val="goohl0"/>
          <w:rFonts w:ascii="Arial" w:hAnsi="Arial" w:cs="Arial"/>
          <w:szCs w:val="32"/>
        </w:rPr>
        <w:t>)</w:t>
      </w:r>
      <w:r w:rsidR="00133443">
        <w:rPr>
          <w:rStyle w:val="goohl0"/>
          <w:rFonts w:ascii="Arial" w:hAnsi="Arial" w:cs="Arial"/>
          <w:sz w:val="21"/>
        </w:rPr>
        <w:t xml:space="preserve"> - Nominations for the CMUSBC Hall of Fame may be made by any member of the CMUSBC.</w:t>
      </w:r>
      <w:r w:rsidR="00147C72">
        <w:rPr>
          <w:rStyle w:val="goohl0"/>
          <w:rFonts w:ascii="Arial" w:hAnsi="Arial" w:cs="Arial"/>
          <w:sz w:val="21"/>
        </w:rPr>
        <w:t xml:space="preserve">  Nominations shall be presented in writing using the attached application packet to one of the following CMUSBC Board members:</w:t>
      </w:r>
      <w:r w:rsidR="00133443">
        <w:rPr>
          <w:rStyle w:val="goohl0"/>
          <w:rFonts w:ascii="Arial" w:hAnsi="Arial" w:cs="Arial"/>
          <w:sz w:val="21"/>
        </w:rPr>
        <w:t xml:space="preserve"> </w:t>
      </w:r>
    </w:p>
    <w:p w14:paraId="157B798D" w14:textId="77777777" w:rsidR="00147C72" w:rsidRDefault="00147C72" w:rsidP="00147C72">
      <w:pPr>
        <w:rPr>
          <w:rStyle w:val="goohl0"/>
          <w:rFonts w:ascii="Arial" w:hAnsi="Arial" w:cs="Arial"/>
          <w:sz w:val="21"/>
        </w:rPr>
      </w:pPr>
    </w:p>
    <w:p w14:paraId="323C40EA" w14:textId="3E70F054" w:rsidR="00147C72" w:rsidRDefault="00147C72" w:rsidP="00147C72">
      <w:pPr>
        <w:rPr>
          <w:rStyle w:val="goohl0"/>
          <w:rFonts w:ascii="Arial" w:hAnsi="Arial" w:cs="Arial"/>
          <w:sz w:val="21"/>
        </w:rPr>
      </w:pPr>
      <w:r>
        <w:rPr>
          <w:rStyle w:val="goohl0"/>
          <w:rFonts w:ascii="Arial" w:hAnsi="Arial" w:cs="Arial"/>
          <w:sz w:val="21"/>
        </w:rPr>
        <w:tab/>
      </w:r>
      <w:r w:rsidRPr="005A2136">
        <w:rPr>
          <w:rStyle w:val="goohl0"/>
          <w:rFonts w:ascii="Arial" w:hAnsi="Arial" w:cs="Arial"/>
          <w:sz w:val="21"/>
          <w:u w:val="single"/>
        </w:rPr>
        <w:t>CMUSBC President</w:t>
      </w:r>
      <w:r>
        <w:rPr>
          <w:rStyle w:val="goohl0"/>
          <w:rFonts w:ascii="Arial" w:hAnsi="Arial" w:cs="Arial"/>
          <w:sz w:val="21"/>
        </w:rPr>
        <w:t xml:space="preserve">: </w:t>
      </w:r>
      <w:r w:rsidR="00D3008A">
        <w:rPr>
          <w:rStyle w:val="goohl0"/>
          <w:rFonts w:ascii="Arial" w:hAnsi="Arial" w:cs="Arial"/>
          <w:sz w:val="21"/>
        </w:rPr>
        <w:t>Tresten Bergeron</w:t>
      </w:r>
    </w:p>
    <w:p w14:paraId="49722DD1" w14:textId="09DEAA5A" w:rsidR="00147C72" w:rsidRDefault="00147C72" w:rsidP="00147C72">
      <w:pPr>
        <w:rPr>
          <w:rStyle w:val="goohl0"/>
          <w:rFonts w:ascii="Arial" w:hAnsi="Arial" w:cs="Arial"/>
          <w:sz w:val="21"/>
        </w:rPr>
      </w:pPr>
      <w:r>
        <w:rPr>
          <w:rStyle w:val="goohl0"/>
          <w:rFonts w:ascii="Arial" w:hAnsi="Arial" w:cs="Arial"/>
          <w:sz w:val="21"/>
        </w:rPr>
        <w:tab/>
      </w:r>
      <w:r w:rsidRPr="005A2136">
        <w:rPr>
          <w:rStyle w:val="goohl0"/>
          <w:rFonts w:ascii="Arial" w:hAnsi="Arial" w:cs="Arial"/>
          <w:sz w:val="21"/>
          <w:u w:val="single"/>
        </w:rPr>
        <w:t>CMUSBC Association Manager</w:t>
      </w:r>
      <w:r>
        <w:rPr>
          <w:rStyle w:val="goohl0"/>
          <w:rFonts w:ascii="Arial" w:hAnsi="Arial" w:cs="Arial"/>
          <w:sz w:val="21"/>
        </w:rPr>
        <w:t>: Ron Looman</w:t>
      </w:r>
    </w:p>
    <w:p w14:paraId="728AB768" w14:textId="5A225AA5" w:rsidR="00147C72" w:rsidRDefault="00147C72" w:rsidP="00147C72">
      <w:pPr>
        <w:ind w:firstLine="720"/>
        <w:rPr>
          <w:rStyle w:val="goohl0"/>
          <w:rFonts w:ascii="Arial" w:hAnsi="Arial" w:cs="Arial"/>
          <w:sz w:val="21"/>
        </w:rPr>
      </w:pPr>
      <w:r w:rsidRPr="005A2136">
        <w:rPr>
          <w:rStyle w:val="goohl0"/>
          <w:rFonts w:ascii="Arial" w:hAnsi="Arial" w:cs="Arial"/>
          <w:sz w:val="21"/>
          <w:u w:val="single"/>
        </w:rPr>
        <w:t>CMUSBC Hall of Fame Committee</w:t>
      </w:r>
      <w:r>
        <w:rPr>
          <w:rStyle w:val="goohl0"/>
          <w:rFonts w:ascii="Arial" w:hAnsi="Arial" w:cs="Arial"/>
          <w:sz w:val="21"/>
        </w:rPr>
        <w:t>: Joseph Ramsdell Jr. (Chair</w:t>
      </w:r>
      <w:r w:rsidR="000E0B87">
        <w:rPr>
          <w:rStyle w:val="goohl0"/>
          <w:rFonts w:ascii="Arial" w:hAnsi="Arial" w:cs="Arial"/>
          <w:sz w:val="21"/>
        </w:rPr>
        <w:t xml:space="preserve">), Sharon Spaulding, Hurley Oliver, </w:t>
      </w:r>
      <w:r w:rsidR="00D97C47">
        <w:rPr>
          <w:rStyle w:val="goohl0"/>
          <w:rFonts w:ascii="Arial" w:hAnsi="Arial" w:cs="Arial"/>
          <w:sz w:val="21"/>
        </w:rPr>
        <w:t>Laurie Pelletier, Joseph Ramsdell III</w:t>
      </w:r>
    </w:p>
    <w:p w14:paraId="3201731B" w14:textId="3CF3438D" w:rsidR="00133443" w:rsidRDefault="00147C72" w:rsidP="0082728C">
      <w:pPr>
        <w:ind w:firstLine="720"/>
        <w:rPr>
          <w:rStyle w:val="goohl0"/>
          <w:rFonts w:ascii="Arial" w:hAnsi="Arial" w:cs="Arial"/>
          <w:sz w:val="21"/>
        </w:rPr>
      </w:pPr>
      <w:r w:rsidRPr="005A2136">
        <w:rPr>
          <w:rStyle w:val="goohl0"/>
          <w:rFonts w:ascii="Arial" w:hAnsi="Arial" w:cs="Arial"/>
          <w:sz w:val="21"/>
          <w:u w:val="single"/>
        </w:rPr>
        <w:t>CMUSBC Board Member</w:t>
      </w:r>
      <w:r>
        <w:rPr>
          <w:rStyle w:val="goohl0"/>
          <w:rFonts w:ascii="Arial" w:hAnsi="Arial" w:cs="Arial"/>
          <w:sz w:val="21"/>
        </w:rPr>
        <w:t xml:space="preserve">: </w:t>
      </w:r>
      <w:r w:rsidR="00D97C47">
        <w:rPr>
          <w:rStyle w:val="goohl0"/>
          <w:rFonts w:ascii="Arial" w:hAnsi="Arial" w:cs="Arial"/>
          <w:sz w:val="21"/>
        </w:rPr>
        <w:t>Eric Barter</w:t>
      </w:r>
      <w:r>
        <w:rPr>
          <w:rStyle w:val="goohl0"/>
          <w:rFonts w:ascii="Arial" w:hAnsi="Arial" w:cs="Arial"/>
          <w:sz w:val="21"/>
        </w:rPr>
        <w:t>, Nate Boothby,</w:t>
      </w:r>
      <w:r w:rsidR="00A17A05">
        <w:rPr>
          <w:rStyle w:val="goohl0"/>
          <w:rFonts w:ascii="Arial" w:hAnsi="Arial" w:cs="Arial"/>
          <w:sz w:val="21"/>
        </w:rPr>
        <w:t xml:space="preserve"> Cheryl Bachelder, Mike Desimone, Chris George</w:t>
      </w:r>
      <w:r w:rsidR="0082728C">
        <w:rPr>
          <w:rStyle w:val="goohl0"/>
          <w:rFonts w:ascii="Arial" w:hAnsi="Arial" w:cs="Arial"/>
          <w:sz w:val="21"/>
        </w:rPr>
        <w:t xml:space="preserve">, </w:t>
      </w:r>
      <w:r>
        <w:rPr>
          <w:rStyle w:val="goohl0"/>
          <w:rFonts w:ascii="Arial" w:hAnsi="Arial" w:cs="Arial"/>
          <w:sz w:val="21"/>
        </w:rPr>
        <w:t>Pam Looman, Deanne Morrow, Cathy Neumann,</w:t>
      </w:r>
      <w:r w:rsidR="0082728C">
        <w:rPr>
          <w:rStyle w:val="goohl0"/>
          <w:rFonts w:ascii="Arial" w:hAnsi="Arial" w:cs="Arial"/>
          <w:sz w:val="21"/>
        </w:rPr>
        <w:t xml:space="preserve"> Donna Oliver </w:t>
      </w:r>
      <w:r>
        <w:rPr>
          <w:rStyle w:val="goohl0"/>
          <w:rFonts w:ascii="Arial" w:hAnsi="Arial" w:cs="Arial"/>
          <w:sz w:val="21"/>
        </w:rPr>
        <w:tab/>
      </w:r>
    </w:p>
    <w:p w14:paraId="7CA996B1" w14:textId="7CC73CD2" w:rsidR="00133443" w:rsidRDefault="00133443">
      <w:pPr>
        <w:rPr>
          <w:rStyle w:val="goohl0"/>
          <w:rFonts w:ascii="Arial" w:hAnsi="Arial" w:cs="Arial"/>
          <w:sz w:val="21"/>
        </w:rPr>
      </w:pPr>
      <w:r>
        <w:rPr>
          <w:rStyle w:val="goohl0"/>
          <w:rFonts w:ascii="Arial" w:hAnsi="Arial" w:cs="Arial"/>
          <w:sz w:val="21"/>
        </w:rPr>
        <w:t xml:space="preserve">Sponsor Application Packets are available from the Association Manager or any board member. Nominations may be </w:t>
      </w:r>
      <w:r w:rsidR="004E4A31">
        <w:rPr>
          <w:rStyle w:val="goohl0"/>
          <w:rFonts w:ascii="Arial" w:hAnsi="Arial" w:cs="Arial"/>
          <w:sz w:val="21"/>
        </w:rPr>
        <w:t>presented at</w:t>
      </w:r>
      <w:r>
        <w:rPr>
          <w:rStyle w:val="goohl0"/>
          <w:rFonts w:ascii="Arial" w:hAnsi="Arial" w:cs="Arial"/>
          <w:sz w:val="21"/>
        </w:rPr>
        <w:t xml:space="preserve"> any time during the year, excep</w:t>
      </w:r>
      <w:r w:rsidR="00873DD9">
        <w:rPr>
          <w:rStyle w:val="goohl0"/>
          <w:rFonts w:ascii="Arial" w:hAnsi="Arial" w:cs="Arial"/>
          <w:sz w:val="21"/>
        </w:rPr>
        <w:t>t that they must be received by</w:t>
      </w:r>
      <w:r>
        <w:rPr>
          <w:rStyle w:val="goohl0"/>
          <w:rFonts w:ascii="Arial" w:hAnsi="Arial" w:cs="Arial"/>
          <w:sz w:val="21"/>
        </w:rPr>
        <w:t xml:space="preserve"> </w:t>
      </w:r>
      <w:r w:rsidR="002451AF">
        <w:rPr>
          <w:rStyle w:val="goohl0"/>
          <w:rFonts w:ascii="Arial" w:hAnsi="Arial" w:cs="Arial"/>
          <w:sz w:val="21"/>
        </w:rPr>
        <w:t>December 31</w:t>
      </w:r>
      <w:r w:rsidR="003A6C7C">
        <w:rPr>
          <w:rStyle w:val="goohl0"/>
          <w:rFonts w:ascii="Arial" w:hAnsi="Arial" w:cs="Arial"/>
          <w:sz w:val="21"/>
        </w:rPr>
        <w:t>st</w:t>
      </w:r>
      <w:r w:rsidR="00873DD9">
        <w:rPr>
          <w:rStyle w:val="goohl0"/>
          <w:rFonts w:ascii="Arial" w:hAnsi="Arial" w:cs="Arial"/>
          <w:sz w:val="21"/>
        </w:rPr>
        <w:t xml:space="preserve"> </w:t>
      </w:r>
      <w:r>
        <w:rPr>
          <w:rStyle w:val="goohl0"/>
          <w:rFonts w:ascii="Arial" w:hAnsi="Arial" w:cs="Arial"/>
          <w:sz w:val="21"/>
        </w:rPr>
        <w:t>for consideration during the current bowling season.</w:t>
      </w:r>
    </w:p>
    <w:p w14:paraId="6354D44E" w14:textId="77777777" w:rsidR="00733E35" w:rsidRDefault="00733E35">
      <w:pPr>
        <w:rPr>
          <w:rStyle w:val="goohl0"/>
          <w:rFonts w:ascii="Arial" w:hAnsi="Arial" w:cs="Arial"/>
          <w:sz w:val="21"/>
        </w:rPr>
      </w:pPr>
    </w:p>
    <w:p w14:paraId="7086A65B" w14:textId="0A0FADF6" w:rsidR="00733E35" w:rsidRPr="00733E35" w:rsidRDefault="00733E35" w:rsidP="00733E35">
      <w:pPr>
        <w:rPr>
          <w:rStyle w:val="goohl0"/>
          <w:rFonts w:ascii="Arial" w:hAnsi="Arial" w:cs="Arial"/>
          <w:sz w:val="21"/>
        </w:rPr>
      </w:pPr>
      <w:r w:rsidRPr="00733E35">
        <w:rPr>
          <w:rStyle w:val="goohl0"/>
          <w:rFonts w:ascii="Arial" w:hAnsi="Arial" w:cs="Arial"/>
          <w:sz w:val="21"/>
        </w:rPr>
        <w:t xml:space="preserve">5) - The Hall of Fame Committee members will elect a maximum of 2 candidates in the accolades category and 2 candidates in the meritorious service category each year consisting of up to one (1) </w:t>
      </w:r>
      <w:r w:rsidR="005A2136">
        <w:rPr>
          <w:rStyle w:val="goohl0"/>
          <w:rFonts w:ascii="Arial" w:hAnsi="Arial" w:cs="Arial"/>
          <w:sz w:val="21"/>
        </w:rPr>
        <w:t>man</w:t>
      </w:r>
      <w:r w:rsidRPr="00733E35">
        <w:rPr>
          <w:rStyle w:val="goohl0"/>
          <w:rFonts w:ascii="Arial" w:hAnsi="Arial" w:cs="Arial"/>
          <w:sz w:val="21"/>
        </w:rPr>
        <w:t xml:space="preserve"> and one (1) </w:t>
      </w:r>
      <w:r w:rsidR="005A2136">
        <w:rPr>
          <w:rStyle w:val="goohl0"/>
          <w:rFonts w:ascii="Arial" w:hAnsi="Arial" w:cs="Arial"/>
          <w:sz w:val="21"/>
        </w:rPr>
        <w:t>woman</w:t>
      </w:r>
      <w:r w:rsidRPr="00733E35">
        <w:rPr>
          <w:rStyle w:val="goohl0"/>
          <w:rFonts w:ascii="Arial" w:hAnsi="Arial" w:cs="Arial"/>
          <w:sz w:val="21"/>
        </w:rPr>
        <w:t xml:space="preserve"> inductee in each category. </w:t>
      </w:r>
    </w:p>
    <w:p w14:paraId="78A8DCE1" w14:textId="77777777" w:rsidR="00733E35" w:rsidRPr="00733E35" w:rsidRDefault="00733E35" w:rsidP="00733E35">
      <w:pPr>
        <w:rPr>
          <w:rStyle w:val="goohl0"/>
          <w:rFonts w:ascii="Arial" w:hAnsi="Arial" w:cs="Arial"/>
          <w:sz w:val="21"/>
        </w:rPr>
      </w:pPr>
      <w:r w:rsidRPr="00733E35">
        <w:rPr>
          <w:rStyle w:val="goohl0"/>
          <w:rFonts w:ascii="Arial" w:hAnsi="Arial" w:cs="Arial"/>
          <w:sz w:val="21"/>
        </w:rPr>
        <w:t>Candidates in the accolades category will be scored on a points system.</w:t>
      </w:r>
    </w:p>
    <w:p w14:paraId="79D438F9" w14:textId="616FC50F" w:rsidR="004E4A31" w:rsidRDefault="00733E35" w:rsidP="00733E35">
      <w:pPr>
        <w:rPr>
          <w:rStyle w:val="goohl0"/>
          <w:rFonts w:ascii="Arial" w:hAnsi="Arial" w:cs="Arial"/>
          <w:sz w:val="21"/>
        </w:rPr>
      </w:pPr>
      <w:r w:rsidRPr="00733E35">
        <w:rPr>
          <w:rStyle w:val="goohl0"/>
          <w:rFonts w:ascii="Arial" w:hAnsi="Arial" w:cs="Arial"/>
          <w:sz w:val="21"/>
        </w:rPr>
        <w:t xml:space="preserve">Meritorious service candidates must receive </w:t>
      </w:r>
      <w:r w:rsidR="009624A1">
        <w:rPr>
          <w:rStyle w:val="goohl0"/>
          <w:rFonts w:ascii="Arial" w:hAnsi="Arial" w:cs="Arial"/>
          <w:sz w:val="21"/>
        </w:rPr>
        <w:t>a majority</w:t>
      </w:r>
      <w:r w:rsidRPr="00733E35">
        <w:rPr>
          <w:rStyle w:val="goohl0"/>
          <w:rFonts w:ascii="Arial" w:hAnsi="Arial" w:cs="Arial"/>
          <w:sz w:val="21"/>
        </w:rPr>
        <w:t xml:space="preserve"> of the committee vote to be elected. A secret ballot will be used to vote for the candidates. </w:t>
      </w:r>
    </w:p>
    <w:p w14:paraId="664C8FD4" w14:textId="11B827F9" w:rsidR="00733E35" w:rsidRDefault="00733E35" w:rsidP="00733E35">
      <w:pPr>
        <w:rPr>
          <w:rStyle w:val="goohl0"/>
          <w:rFonts w:ascii="Arial" w:hAnsi="Arial" w:cs="Arial"/>
          <w:sz w:val="21"/>
        </w:rPr>
      </w:pPr>
      <w:r w:rsidRPr="00733E35">
        <w:rPr>
          <w:rStyle w:val="goohl0"/>
          <w:rFonts w:ascii="Arial" w:hAnsi="Arial" w:cs="Arial"/>
          <w:sz w:val="21"/>
        </w:rPr>
        <w:t xml:space="preserve">All candidates nominated </w:t>
      </w:r>
      <w:r w:rsidR="004E4A31" w:rsidRPr="00733E35">
        <w:rPr>
          <w:rStyle w:val="goohl0"/>
          <w:rFonts w:ascii="Arial" w:hAnsi="Arial" w:cs="Arial"/>
          <w:sz w:val="21"/>
        </w:rPr>
        <w:t>each year</w:t>
      </w:r>
      <w:r w:rsidRPr="00733E35">
        <w:rPr>
          <w:rStyle w:val="goohl0"/>
          <w:rFonts w:ascii="Arial" w:hAnsi="Arial" w:cs="Arial"/>
          <w:sz w:val="21"/>
        </w:rPr>
        <w:t xml:space="preserve"> but not elected will remain eligible for election automatically for an additional year.</w:t>
      </w:r>
    </w:p>
    <w:p w14:paraId="5F7480E7" w14:textId="77777777" w:rsidR="004E4A31" w:rsidRDefault="004E4A31" w:rsidP="004E4A31">
      <w:pPr>
        <w:rPr>
          <w:rStyle w:val="goohl0"/>
          <w:rFonts w:ascii="Arial" w:hAnsi="Arial" w:cs="Arial"/>
          <w:sz w:val="21"/>
        </w:rPr>
      </w:pPr>
    </w:p>
    <w:p w14:paraId="02A4DE2B" w14:textId="76FD3B44" w:rsidR="00133443" w:rsidRDefault="00133443" w:rsidP="004E4A31">
      <w:pPr>
        <w:rPr>
          <w:rFonts w:ascii="Arial" w:hAnsi="Arial" w:cs="Arial"/>
          <w:sz w:val="21"/>
          <w:szCs w:val="21"/>
        </w:rPr>
      </w:pPr>
      <w:r w:rsidRPr="004E4A31">
        <w:rPr>
          <w:rFonts w:ascii="Arial" w:hAnsi="Arial" w:cs="Arial"/>
        </w:rPr>
        <w:t>6</w:t>
      </w:r>
      <w:r w:rsidR="004E4A31" w:rsidRPr="004E4A31">
        <w:rPr>
          <w:rFonts w:ascii="Arial" w:hAnsi="Arial" w:cs="Arial"/>
        </w:rPr>
        <w:t>)</w:t>
      </w:r>
      <w:r w:rsidRPr="004E4A31"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– The Hall of Fame candidates </w:t>
      </w:r>
      <w:r w:rsidR="004E4A31">
        <w:rPr>
          <w:rFonts w:ascii="Arial" w:hAnsi="Arial" w:cs="Arial"/>
          <w:sz w:val="21"/>
          <w:szCs w:val="21"/>
        </w:rPr>
        <w:t>elected</w:t>
      </w:r>
      <w:r>
        <w:rPr>
          <w:rFonts w:ascii="Arial" w:hAnsi="Arial" w:cs="Arial"/>
          <w:sz w:val="21"/>
          <w:szCs w:val="21"/>
        </w:rPr>
        <w:t xml:space="preserve"> by the Hall of Fame Committee </w:t>
      </w:r>
      <w:r w:rsidR="004E4A31">
        <w:rPr>
          <w:rFonts w:ascii="Arial" w:hAnsi="Arial" w:cs="Arial"/>
          <w:sz w:val="21"/>
          <w:szCs w:val="21"/>
        </w:rPr>
        <w:t>will be</w:t>
      </w:r>
      <w:r>
        <w:rPr>
          <w:rFonts w:ascii="Arial" w:hAnsi="Arial" w:cs="Arial"/>
          <w:sz w:val="21"/>
          <w:szCs w:val="21"/>
        </w:rPr>
        <w:t xml:space="preserve"> brought to the full board for approval. A secret ballot will be used to vote for the candidates</w:t>
      </w:r>
      <w:r w:rsidR="004E4A31">
        <w:rPr>
          <w:rFonts w:ascii="Arial" w:hAnsi="Arial" w:cs="Arial"/>
          <w:sz w:val="21"/>
          <w:szCs w:val="21"/>
        </w:rPr>
        <w:t>, with those receiving a</w:t>
      </w:r>
      <w:r w:rsidR="009624A1">
        <w:rPr>
          <w:rFonts w:ascii="Arial" w:hAnsi="Arial" w:cs="Arial"/>
          <w:sz w:val="21"/>
          <w:szCs w:val="21"/>
        </w:rPr>
        <w:t xml:space="preserve"> majority</w:t>
      </w:r>
      <w:r w:rsidR="004E4A31">
        <w:rPr>
          <w:rFonts w:ascii="Arial" w:hAnsi="Arial" w:cs="Arial"/>
          <w:sz w:val="21"/>
          <w:szCs w:val="21"/>
        </w:rPr>
        <w:t xml:space="preserve"> approval of the full board being inducted into the CMUSBC Hall of Fame.</w:t>
      </w:r>
    </w:p>
    <w:p w14:paraId="390C0125" w14:textId="77777777" w:rsidR="004E4A31" w:rsidRDefault="004E4A31" w:rsidP="004E4A31">
      <w:pPr>
        <w:rPr>
          <w:rFonts w:ascii="Arial" w:hAnsi="Arial" w:cs="Arial"/>
          <w:sz w:val="21"/>
          <w:szCs w:val="21"/>
        </w:rPr>
      </w:pPr>
    </w:p>
    <w:p w14:paraId="09EBD76D" w14:textId="194D5068" w:rsidR="00133443" w:rsidRDefault="00133443" w:rsidP="004E4A31">
      <w:pPr>
        <w:rPr>
          <w:rFonts w:ascii="Arial" w:hAnsi="Arial" w:cs="Arial"/>
          <w:sz w:val="21"/>
          <w:szCs w:val="21"/>
        </w:rPr>
      </w:pPr>
      <w:r w:rsidRPr="004E4A31">
        <w:rPr>
          <w:rFonts w:ascii="Arial" w:hAnsi="Arial" w:cs="Arial"/>
        </w:rPr>
        <w:t>7</w:t>
      </w:r>
      <w:r w:rsidR="004E4A31" w:rsidRPr="004E4A31">
        <w:rPr>
          <w:rFonts w:ascii="Arial" w:hAnsi="Arial" w:cs="Arial"/>
        </w:rPr>
        <w:t>)</w:t>
      </w:r>
      <w:r>
        <w:rPr>
          <w:rFonts w:ascii="Arial" w:hAnsi="Arial" w:cs="Arial"/>
          <w:sz w:val="21"/>
          <w:szCs w:val="21"/>
        </w:rPr>
        <w:t xml:space="preserve"> - </w:t>
      </w:r>
      <w:r w:rsidR="004E4A31">
        <w:rPr>
          <w:rFonts w:ascii="Arial" w:hAnsi="Arial" w:cs="Arial"/>
          <w:sz w:val="21"/>
          <w:szCs w:val="21"/>
        </w:rPr>
        <w:t>Inductees</w:t>
      </w:r>
      <w:r>
        <w:rPr>
          <w:rFonts w:ascii="Arial" w:hAnsi="Arial" w:cs="Arial"/>
          <w:sz w:val="21"/>
          <w:szCs w:val="21"/>
        </w:rPr>
        <w:t xml:space="preserve"> </w:t>
      </w:r>
      <w:r w:rsidR="004E4A31"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z w:val="21"/>
          <w:szCs w:val="21"/>
        </w:rPr>
        <w:t xml:space="preserve"> the CMUSBC Hall of Fame shall be presented </w:t>
      </w:r>
      <w:r w:rsidR="004E4A31">
        <w:rPr>
          <w:rFonts w:ascii="Arial" w:hAnsi="Arial" w:cs="Arial"/>
          <w:sz w:val="21"/>
          <w:szCs w:val="21"/>
        </w:rPr>
        <w:t>with a plaque and CMUSBC Hall of Fame shirt</w:t>
      </w:r>
      <w:r>
        <w:rPr>
          <w:rFonts w:ascii="Arial" w:hAnsi="Arial" w:cs="Arial"/>
          <w:sz w:val="21"/>
          <w:szCs w:val="21"/>
        </w:rPr>
        <w:t xml:space="preserve"> at the Annual Awards Banquet. </w:t>
      </w:r>
    </w:p>
    <w:p w14:paraId="3A279DAE" w14:textId="77777777" w:rsidR="007E2081" w:rsidRDefault="007E2081" w:rsidP="004E4A31">
      <w:pPr>
        <w:rPr>
          <w:rFonts w:ascii="Arial" w:hAnsi="Arial" w:cs="Arial"/>
          <w:sz w:val="21"/>
          <w:szCs w:val="21"/>
        </w:rPr>
      </w:pPr>
    </w:p>
    <w:p w14:paraId="4B0ADAE5" w14:textId="2D8460D4" w:rsidR="007E2081" w:rsidRDefault="007E2081" w:rsidP="004E4A31">
      <w:pPr>
        <w:rPr>
          <w:rFonts w:ascii="Arial" w:hAnsi="Arial" w:cs="Arial"/>
          <w:sz w:val="21"/>
          <w:szCs w:val="21"/>
        </w:rPr>
      </w:pPr>
      <w:r w:rsidRPr="00C464B9">
        <w:rPr>
          <w:rFonts w:ascii="Arial" w:hAnsi="Arial" w:cs="Arial"/>
        </w:rPr>
        <w:t>8)</w:t>
      </w:r>
      <w:r w:rsidR="000B4407">
        <w:rPr>
          <w:rFonts w:ascii="Arial" w:hAnsi="Arial" w:cs="Arial"/>
          <w:sz w:val="21"/>
          <w:szCs w:val="21"/>
        </w:rPr>
        <w:t xml:space="preserve"> – Inc</w:t>
      </w:r>
      <w:r w:rsidR="00AC3FCA">
        <w:rPr>
          <w:rFonts w:ascii="Arial" w:hAnsi="Arial" w:cs="Arial"/>
          <w:sz w:val="21"/>
          <w:szCs w:val="21"/>
        </w:rPr>
        <w:t>oming i</w:t>
      </w:r>
      <w:r w:rsidR="000B4407">
        <w:rPr>
          <w:rFonts w:ascii="Arial" w:hAnsi="Arial" w:cs="Arial"/>
          <w:sz w:val="21"/>
          <w:szCs w:val="21"/>
        </w:rPr>
        <w:t xml:space="preserve">nductees into the CMUSBC Hall of Fame shall have their and a guest’s meal paid for </w:t>
      </w:r>
      <w:r w:rsidR="00AC3FCA">
        <w:rPr>
          <w:rFonts w:ascii="Arial" w:hAnsi="Arial" w:cs="Arial"/>
          <w:sz w:val="21"/>
          <w:szCs w:val="21"/>
        </w:rPr>
        <w:t xml:space="preserve">at the annual CMUSBC Banquet.  Current Hall of Fame members </w:t>
      </w:r>
      <w:r w:rsidR="00C464B9">
        <w:rPr>
          <w:rFonts w:ascii="Arial" w:hAnsi="Arial" w:cs="Arial"/>
          <w:sz w:val="21"/>
          <w:szCs w:val="21"/>
        </w:rPr>
        <w:t>will have their meal paid for at all CMUSBC Banquets, guest not included.</w:t>
      </w:r>
    </w:p>
    <w:p w14:paraId="56D0CE6B" w14:textId="77777777" w:rsidR="004E4A31" w:rsidRDefault="004E4A31" w:rsidP="004E4A31">
      <w:pPr>
        <w:rPr>
          <w:rFonts w:ascii="Arial" w:hAnsi="Arial" w:cs="Arial"/>
          <w:sz w:val="21"/>
          <w:szCs w:val="21"/>
        </w:rPr>
      </w:pPr>
    </w:p>
    <w:p w14:paraId="37B42A7C" w14:textId="3227C369" w:rsidR="00133443" w:rsidRDefault="00C464B9" w:rsidP="004E4A3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9</w:t>
      </w:r>
      <w:r w:rsidR="004E4A31" w:rsidRPr="004E4A31">
        <w:rPr>
          <w:rFonts w:ascii="Arial" w:hAnsi="Arial" w:cs="Arial"/>
        </w:rPr>
        <w:t>)</w:t>
      </w:r>
      <w:r w:rsidR="004E4A31">
        <w:rPr>
          <w:rFonts w:ascii="Arial" w:hAnsi="Arial" w:cs="Arial"/>
          <w:sz w:val="21"/>
          <w:szCs w:val="21"/>
        </w:rPr>
        <w:t xml:space="preserve"> – Inductees </w:t>
      </w:r>
      <w:r w:rsidR="00133443">
        <w:rPr>
          <w:rFonts w:ascii="Arial" w:hAnsi="Arial" w:cs="Arial"/>
          <w:sz w:val="21"/>
          <w:szCs w:val="21"/>
        </w:rPr>
        <w:t>in</w:t>
      </w:r>
      <w:r w:rsidR="004E4A31">
        <w:rPr>
          <w:rFonts w:ascii="Arial" w:hAnsi="Arial" w:cs="Arial"/>
          <w:sz w:val="21"/>
          <w:szCs w:val="21"/>
        </w:rPr>
        <w:t xml:space="preserve"> the</w:t>
      </w:r>
      <w:r w:rsidR="00133443">
        <w:rPr>
          <w:rFonts w:ascii="Arial" w:hAnsi="Arial" w:cs="Arial"/>
          <w:sz w:val="21"/>
          <w:szCs w:val="21"/>
        </w:rPr>
        <w:t xml:space="preserve"> CMUSBC Hall of Fame will have their </w:t>
      </w:r>
      <w:r w:rsidR="004E4A31">
        <w:rPr>
          <w:rFonts w:ascii="Arial" w:hAnsi="Arial" w:cs="Arial"/>
          <w:sz w:val="21"/>
          <w:szCs w:val="21"/>
        </w:rPr>
        <w:t xml:space="preserve">annual USBC </w:t>
      </w:r>
      <w:r w:rsidR="00133443">
        <w:rPr>
          <w:rFonts w:ascii="Arial" w:hAnsi="Arial" w:cs="Arial"/>
          <w:sz w:val="21"/>
          <w:szCs w:val="21"/>
        </w:rPr>
        <w:t>membership paid for starting at the age of 5</w:t>
      </w:r>
      <w:r w:rsidR="004E4A31">
        <w:rPr>
          <w:rFonts w:ascii="Arial" w:hAnsi="Arial" w:cs="Arial"/>
          <w:sz w:val="21"/>
          <w:szCs w:val="21"/>
        </w:rPr>
        <w:t>0</w:t>
      </w:r>
      <w:r w:rsidR="00133443">
        <w:rPr>
          <w:rFonts w:ascii="Arial" w:hAnsi="Arial" w:cs="Arial"/>
          <w:sz w:val="21"/>
          <w:szCs w:val="21"/>
        </w:rPr>
        <w:t xml:space="preserve"> by the association.</w:t>
      </w:r>
    </w:p>
    <w:p w14:paraId="15CE9A8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320A60C4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32F1C7D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164C6B8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22285C7C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 to page 3 to view Sponsor Application</w:t>
      </w:r>
    </w:p>
    <w:p w14:paraId="0170BA25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CA1E0A7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49343DE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7436FCE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7C907EFB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4E64606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7BD2A3E2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AE600D9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44BB6677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1971132B" w14:textId="77777777" w:rsidR="003A6C7C" w:rsidRDefault="003A6C7C">
      <w:pPr>
        <w:rPr>
          <w:rFonts w:ascii="Arial" w:hAnsi="Arial" w:cs="Arial"/>
          <w:sz w:val="21"/>
          <w:szCs w:val="21"/>
        </w:rPr>
      </w:pPr>
    </w:p>
    <w:p w14:paraId="21A0D8B1" w14:textId="77777777" w:rsidR="003A6C7C" w:rsidRDefault="003A6C7C">
      <w:pPr>
        <w:rPr>
          <w:rFonts w:ascii="Arial" w:hAnsi="Arial" w:cs="Arial"/>
          <w:sz w:val="21"/>
          <w:szCs w:val="21"/>
        </w:rPr>
      </w:pPr>
    </w:p>
    <w:p w14:paraId="6296DEC5" w14:textId="5FC6E721" w:rsidR="00C502C7" w:rsidRDefault="00C502C7" w:rsidP="00C502C7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6C9DBE05" wp14:editId="5370D725">
            <wp:extent cx="3009900" cy="523875"/>
            <wp:effectExtent l="0" t="0" r="0" b="0"/>
            <wp:docPr id="1300663128" name="Picture 1300663128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63128" name="Picture 1300663128" descr="A blue and red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319" cy="52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399A" w14:textId="77777777" w:rsidR="00C502C7" w:rsidRDefault="00C502C7" w:rsidP="00C502C7">
      <w:pPr>
        <w:jc w:val="center"/>
        <w:rPr>
          <w:rFonts w:ascii="Arial" w:hAnsi="Arial" w:cs="Arial"/>
          <w:sz w:val="32"/>
          <w:szCs w:val="32"/>
        </w:rPr>
      </w:pPr>
    </w:p>
    <w:p w14:paraId="5D9E8A8D" w14:textId="773D1730" w:rsidR="00133443" w:rsidRDefault="00C502C7" w:rsidP="00C502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CMUSBC HALL OF FAME APPLICATION</w:t>
      </w:r>
    </w:p>
    <w:p w14:paraId="5417B14A" w14:textId="59BE4E51" w:rsidR="00C502C7" w:rsidRDefault="00C502C7" w:rsidP="00C502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SPONSOR’S INFORMATION SHEET</w:t>
      </w:r>
    </w:p>
    <w:p w14:paraId="529753E8" w14:textId="1EE34C78" w:rsidR="00C502C7" w:rsidRPr="00C502C7" w:rsidRDefault="00C502C7" w:rsidP="00C502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</w:t>
      </w:r>
    </w:p>
    <w:p w14:paraId="0E0E549D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6D0D6C9" w14:textId="3131DAB9" w:rsidR="00133443" w:rsidRPr="00C502C7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>Candidate's Name __________________________________ Age ________</w:t>
      </w:r>
    </w:p>
    <w:p w14:paraId="24CCCF5D" w14:textId="77777777" w:rsidR="00133443" w:rsidRPr="00C502C7" w:rsidRDefault="00133443">
      <w:pPr>
        <w:rPr>
          <w:rFonts w:ascii="Arial" w:hAnsi="Arial" w:cs="Arial"/>
        </w:rPr>
      </w:pPr>
    </w:p>
    <w:p w14:paraId="603BDD4D" w14:textId="77777777" w:rsidR="00133443" w:rsidRPr="00C502C7" w:rsidRDefault="00133443">
      <w:pPr>
        <w:rPr>
          <w:rFonts w:ascii="Arial" w:hAnsi="Arial" w:cs="Arial"/>
        </w:rPr>
      </w:pPr>
    </w:p>
    <w:p w14:paraId="73A5CDDA" w14:textId="35ABCB99" w:rsidR="00133443" w:rsidRPr="00C502C7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>Address _______________________________________________________</w:t>
      </w:r>
    </w:p>
    <w:p w14:paraId="3AD72034" w14:textId="77777777" w:rsidR="00133443" w:rsidRPr="00C502C7" w:rsidRDefault="00133443">
      <w:pPr>
        <w:rPr>
          <w:rFonts w:ascii="Arial" w:hAnsi="Arial" w:cs="Arial"/>
        </w:rPr>
      </w:pPr>
    </w:p>
    <w:p w14:paraId="69FB360B" w14:textId="77777777" w:rsidR="00133443" w:rsidRPr="00C502C7" w:rsidRDefault="00133443">
      <w:pPr>
        <w:rPr>
          <w:rFonts w:ascii="Arial" w:hAnsi="Arial" w:cs="Arial"/>
        </w:rPr>
      </w:pPr>
    </w:p>
    <w:p w14:paraId="655524F4" w14:textId="5DC36B50" w:rsidR="00133443" w:rsidRPr="00C502C7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>City __________________________, State __________ Zip ____________</w:t>
      </w:r>
    </w:p>
    <w:p w14:paraId="0E778022" w14:textId="77777777" w:rsidR="00133443" w:rsidRPr="00C502C7" w:rsidRDefault="00133443">
      <w:pPr>
        <w:rPr>
          <w:rFonts w:ascii="Arial" w:hAnsi="Arial" w:cs="Arial"/>
        </w:rPr>
      </w:pPr>
    </w:p>
    <w:p w14:paraId="197B4383" w14:textId="77777777" w:rsidR="00133443" w:rsidRPr="00C502C7" w:rsidRDefault="00133443">
      <w:pPr>
        <w:rPr>
          <w:rFonts w:ascii="Arial" w:hAnsi="Arial" w:cs="Arial"/>
        </w:rPr>
      </w:pPr>
    </w:p>
    <w:p w14:paraId="28D9C40B" w14:textId="7C88B45D" w:rsidR="00133443" w:rsidRPr="00C502C7" w:rsidRDefault="00133443">
      <w:pPr>
        <w:rPr>
          <w:rFonts w:ascii="Arial" w:hAnsi="Arial" w:cs="Arial"/>
          <w:u w:val="single"/>
        </w:rPr>
      </w:pPr>
      <w:r w:rsidRPr="00C502C7">
        <w:rPr>
          <w:rFonts w:ascii="Arial" w:hAnsi="Arial" w:cs="Arial"/>
        </w:rPr>
        <w:t>Telephone ___________________</w:t>
      </w:r>
      <w:r w:rsidR="00C502C7">
        <w:rPr>
          <w:rFonts w:ascii="Arial" w:hAnsi="Arial" w:cs="Arial"/>
        </w:rPr>
        <w:t xml:space="preserve">  CMUSBC Member Years</w:t>
      </w:r>
      <w:r w:rsidR="00C502C7">
        <w:rPr>
          <w:rFonts w:ascii="Arial" w:hAnsi="Arial" w:cs="Arial"/>
          <w:u w:val="single"/>
        </w:rPr>
        <w:t xml:space="preserve"> </w:t>
      </w:r>
      <w:r w:rsidR="00C502C7">
        <w:rPr>
          <w:rFonts w:ascii="Arial" w:hAnsi="Arial" w:cs="Arial"/>
          <w:u w:val="single"/>
        </w:rPr>
        <w:tab/>
      </w:r>
      <w:r w:rsidR="00C502C7">
        <w:rPr>
          <w:rFonts w:ascii="Arial" w:hAnsi="Arial" w:cs="Arial"/>
          <w:u w:val="single"/>
        </w:rPr>
        <w:tab/>
        <w:t xml:space="preserve"> </w:t>
      </w:r>
    </w:p>
    <w:p w14:paraId="4542B077" w14:textId="77777777" w:rsidR="00133443" w:rsidRDefault="00133443">
      <w:pPr>
        <w:rPr>
          <w:rFonts w:ascii="Arial" w:hAnsi="Arial" w:cs="Arial"/>
        </w:rPr>
      </w:pPr>
    </w:p>
    <w:p w14:paraId="37085E8C" w14:textId="0EF53B83" w:rsidR="00DE1A25" w:rsidRPr="00C502C7" w:rsidRDefault="00DE1A25">
      <w:pPr>
        <w:rPr>
          <w:rFonts w:ascii="Arial" w:hAnsi="Arial" w:cs="Arial"/>
        </w:rPr>
      </w:pPr>
      <w:r>
        <w:rPr>
          <w:rFonts w:ascii="Arial" w:hAnsi="Arial" w:cs="Arial"/>
        </w:rPr>
        <w:t>USBC Member # (if known)_______</w:t>
      </w:r>
    </w:p>
    <w:p w14:paraId="2A78903C" w14:textId="77777777" w:rsidR="00133443" w:rsidRPr="00C502C7" w:rsidRDefault="00133443">
      <w:pPr>
        <w:rPr>
          <w:rFonts w:ascii="Arial" w:hAnsi="Arial" w:cs="Arial"/>
        </w:rPr>
      </w:pPr>
    </w:p>
    <w:p w14:paraId="6E4220D1" w14:textId="77777777" w:rsidR="00133443" w:rsidRPr="00C502C7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 xml:space="preserve">As a sponsor it is my opinion that this candidate is worthy of consideration by the </w:t>
      </w:r>
      <w:r w:rsidR="00ED6683" w:rsidRPr="00C502C7">
        <w:rPr>
          <w:rFonts w:ascii="Arial" w:hAnsi="Arial" w:cs="Arial"/>
        </w:rPr>
        <w:t>CMUSBC</w:t>
      </w:r>
      <w:r w:rsidRPr="00C502C7">
        <w:rPr>
          <w:rFonts w:ascii="Arial" w:hAnsi="Arial" w:cs="Arial"/>
        </w:rPr>
        <w:t xml:space="preserve"> Hall of Fame Committee in the following category:</w:t>
      </w:r>
    </w:p>
    <w:p w14:paraId="79F1D5A7" w14:textId="77777777" w:rsidR="00133443" w:rsidRPr="00C502C7" w:rsidRDefault="00133443">
      <w:pPr>
        <w:rPr>
          <w:rFonts w:ascii="Arial" w:hAnsi="Arial" w:cs="Arial"/>
        </w:rPr>
      </w:pPr>
    </w:p>
    <w:p w14:paraId="6B947A27" w14:textId="77777777" w:rsidR="00123DD0" w:rsidRPr="00C502C7" w:rsidRDefault="00133443" w:rsidP="00123DD0">
      <w:pPr>
        <w:rPr>
          <w:rFonts w:ascii="Arial" w:hAnsi="Arial" w:cs="Arial"/>
        </w:rPr>
      </w:pP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  </w:t>
      </w:r>
      <w:r w:rsidR="004E4A31" w:rsidRPr="00C502C7">
        <w:rPr>
          <w:rFonts w:ascii="Arial" w:hAnsi="Arial" w:cs="Arial"/>
        </w:rPr>
        <w:t>Bowler Accolades</w:t>
      </w:r>
    </w:p>
    <w:p w14:paraId="5C6E59A5" w14:textId="183FE02A" w:rsidR="004E4A31" w:rsidRPr="00C502C7" w:rsidRDefault="004E4A31" w:rsidP="00123DD0">
      <w:pPr>
        <w:rPr>
          <w:rFonts w:ascii="Arial" w:hAnsi="Arial" w:cs="Arial"/>
        </w:rPr>
      </w:pPr>
      <w:r w:rsidRPr="00C502C7">
        <w:rPr>
          <w:rFonts w:ascii="Arial" w:hAnsi="Arial" w:cs="Arial"/>
        </w:rPr>
        <w:tab/>
      </w: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</w:t>
      </w:r>
      <w:r w:rsidR="00123DD0" w:rsidRPr="00C502C7">
        <w:rPr>
          <w:rFonts w:ascii="Arial" w:hAnsi="Arial" w:cs="Arial"/>
        </w:rPr>
        <w:t>Active</w:t>
      </w:r>
    </w:p>
    <w:p w14:paraId="2015F70E" w14:textId="5A2F7EC1" w:rsidR="004E4A31" w:rsidRPr="00C502C7" w:rsidRDefault="004E4A31" w:rsidP="00123DD0">
      <w:pPr>
        <w:ind w:firstLine="720"/>
        <w:rPr>
          <w:rFonts w:ascii="Arial" w:hAnsi="Arial" w:cs="Arial"/>
        </w:rPr>
      </w:pP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</w:t>
      </w:r>
      <w:r w:rsidR="00123DD0" w:rsidRPr="00C502C7">
        <w:rPr>
          <w:rFonts w:ascii="Arial" w:hAnsi="Arial" w:cs="Arial"/>
        </w:rPr>
        <w:t>Veteran</w:t>
      </w:r>
    </w:p>
    <w:p w14:paraId="542BFA59" w14:textId="77777777" w:rsidR="004E4A31" w:rsidRPr="00C502C7" w:rsidRDefault="004E4A31" w:rsidP="00123DD0">
      <w:pPr>
        <w:rPr>
          <w:rFonts w:ascii="Arial" w:hAnsi="Arial" w:cs="Arial"/>
        </w:rPr>
      </w:pPr>
    </w:p>
    <w:p w14:paraId="56F65FF6" w14:textId="77777777" w:rsidR="004E4A31" w:rsidRPr="00C502C7" w:rsidRDefault="004E4A31" w:rsidP="00123DD0">
      <w:pPr>
        <w:rPr>
          <w:rFonts w:ascii="Arial" w:hAnsi="Arial" w:cs="Arial"/>
        </w:rPr>
      </w:pP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  Meritorious Service</w:t>
      </w:r>
    </w:p>
    <w:p w14:paraId="4FAAB747" w14:textId="77777777" w:rsidR="00133443" w:rsidRPr="00C502C7" w:rsidRDefault="00133443">
      <w:pPr>
        <w:rPr>
          <w:rFonts w:ascii="Arial" w:hAnsi="Arial" w:cs="Arial"/>
        </w:rPr>
      </w:pPr>
    </w:p>
    <w:p w14:paraId="11E293AA" w14:textId="385AD522" w:rsidR="00123DD0" w:rsidRPr="00C502C7" w:rsidRDefault="00123DD0">
      <w:pPr>
        <w:rPr>
          <w:rFonts w:ascii="Arial" w:hAnsi="Arial" w:cs="Arial"/>
        </w:rPr>
      </w:pP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 M</w:t>
      </w:r>
      <w:r w:rsidR="005A2136">
        <w:rPr>
          <w:rFonts w:ascii="Arial" w:hAnsi="Arial" w:cs="Arial"/>
        </w:rPr>
        <w:t>an</w:t>
      </w:r>
      <w:r w:rsidRPr="00C502C7">
        <w:rPr>
          <w:rFonts w:ascii="Arial" w:hAnsi="Arial" w:cs="Arial"/>
        </w:rPr>
        <w:t xml:space="preserve">  </w:t>
      </w:r>
      <w:r w:rsidRPr="00C502C7">
        <w:rPr>
          <w:rFonts w:ascii="Arial" w:hAnsi="Arial" w:cs="Arial"/>
        </w:rPr>
        <w:sym w:font="Webdings" w:char="F063"/>
      </w:r>
      <w:r w:rsidRPr="00C502C7">
        <w:rPr>
          <w:rFonts w:ascii="Arial" w:hAnsi="Arial" w:cs="Arial"/>
        </w:rPr>
        <w:t xml:space="preserve">  </w:t>
      </w:r>
      <w:r w:rsidR="0075477E">
        <w:rPr>
          <w:rFonts w:ascii="Arial" w:hAnsi="Arial" w:cs="Arial"/>
        </w:rPr>
        <w:t>Wom</w:t>
      </w:r>
      <w:r w:rsidR="005A2136">
        <w:rPr>
          <w:rFonts w:ascii="Arial" w:hAnsi="Arial" w:cs="Arial"/>
        </w:rPr>
        <w:t>a</w:t>
      </w:r>
      <w:r w:rsidR="0075477E">
        <w:rPr>
          <w:rFonts w:ascii="Arial" w:hAnsi="Arial" w:cs="Arial"/>
        </w:rPr>
        <w:t>n</w:t>
      </w:r>
    </w:p>
    <w:p w14:paraId="36378D78" w14:textId="77777777" w:rsidR="00133443" w:rsidRPr="00C502C7" w:rsidRDefault="00133443">
      <w:pPr>
        <w:rPr>
          <w:rFonts w:ascii="Arial" w:hAnsi="Arial" w:cs="Arial"/>
        </w:rPr>
      </w:pPr>
    </w:p>
    <w:p w14:paraId="0C3B14F4" w14:textId="37769FA1" w:rsidR="00133443" w:rsidRPr="00C502C7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>Sponsor's Signature ___________________________ Date ______________</w:t>
      </w:r>
    </w:p>
    <w:p w14:paraId="519F9EBE" w14:textId="5CEE1289" w:rsidR="00133443" w:rsidRDefault="00133443">
      <w:pPr>
        <w:rPr>
          <w:rFonts w:ascii="Arial" w:hAnsi="Arial" w:cs="Arial"/>
        </w:rPr>
      </w:pPr>
      <w:r w:rsidRPr="00C502C7">
        <w:rPr>
          <w:rFonts w:ascii="Arial" w:hAnsi="Arial" w:cs="Arial"/>
        </w:rPr>
        <w:t xml:space="preserve">Note: </w:t>
      </w:r>
      <w:r w:rsidRPr="00C502C7">
        <w:rPr>
          <w:rFonts w:ascii="Arial" w:hAnsi="Arial" w:cs="Arial"/>
          <w:b w:val="0"/>
          <w:bCs/>
        </w:rPr>
        <w:t xml:space="preserve">All applications must be received by </w:t>
      </w:r>
      <w:r w:rsidR="00123DD0" w:rsidRPr="00C502C7">
        <w:rPr>
          <w:rFonts w:ascii="Arial" w:hAnsi="Arial" w:cs="Arial"/>
          <w:b w:val="0"/>
          <w:bCs/>
        </w:rPr>
        <w:t>December 31st</w:t>
      </w:r>
      <w:r w:rsidRPr="00C502C7">
        <w:rPr>
          <w:rFonts w:ascii="Arial" w:hAnsi="Arial" w:cs="Arial"/>
          <w:b w:val="0"/>
          <w:bCs/>
        </w:rPr>
        <w:t>, for consideration in that year's selection process.</w:t>
      </w:r>
      <w:r w:rsidRPr="00C502C7">
        <w:rPr>
          <w:rFonts w:ascii="Arial" w:hAnsi="Arial" w:cs="Arial"/>
        </w:rPr>
        <w:t xml:space="preserve"> </w:t>
      </w:r>
    </w:p>
    <w:p w14:paraId="431247F8" w14:textId="77777777" w:rsidR="00C502C7" w:rsidRDefault="00C502C7">
      <w:pPr>
        <w:rPr>
          <w:rFonts w:ascii="Arial" w:hAnsi="Arial" w:cs="Arial"/>
        </w:rPr>
      </w:pPr>
    </w:p>
    <w:p w14:paraId="0A672EEE" w14:textId="0F6C3474" w:rsidR="00C502C7" w:rsidRDefault="00C502C7">
      <w:pPr>
        <w:rPr>
          <w:rFonts w:ascii="Arial" w:hAnsi="Arial" w:cs="Arial"/>
        </w:rPr>
      </w:pPr>
      <w:r>
        <w:rPr>
          <w:rFonts w:ascii="Arial" w:hAnsi="Arial" w:cs="Arial"/>
        </w:rPr>
        <w:t>Either send or give this application to one of the CMUSBC Directors</w:t>
      </w:r>
    </w:p>
    <w:p w14:paraId="5482448B" w14:textId="77777777" w:rsidR="00DE1A25" w:rsidRDefault="00DE1A25">
      <w:pPr>
        <w:rPr>
          <w:rFonts w:ascii="Arial" w:hAnsi="Arial" w:cs="Arial"/>
        </w:rPr>
      </w:pPr>
    </w:p>
    <w:p w14:paraId="38929FCB" w14:textId="68A02FD0" w:rsidR="00DE1A25" w:rsidRDefault="00DE1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advantageous to complete as many sections as possible regardless of the selected category (Bowler Accolades or Meritorious Service) </w:t>
      </w:r>
    </w:p>
    <w:p w14:paraId="627B5C25" w14:textId="77777777" w:rsidR="00C502C7" w:rsidRDefault="00C502C7">
      <w:pPr>
        <w:rPr>
          <w:rFonts w:ascii="Arial" w:hAnsi="Arial" w:cs="Arial"/>
        </w:rPr>
      </w:pPr>
    </w:p>
    <w:p w14:paraId="06A31BEB" w14:textId="0597E0C3" w:rsidR="00133443" w:rsidRPr="00DE1A25" w:rsidRDefault="00133443">
      <w:pPr>
        <w:pStyle w:val="BodyText2"/>
        <w:rPr>
          <w:b/>
          <w:bCs w:val="0"/>
          <w:sz w:val="24"/>
          <w:szCs w:val="24"/>
        </w:rPr>
      </w:pPr>
      <w:r w:rsidRPr="00DE1A25">
        <w:rPr>
          <w:b/>
          <w:bCs w:val="0"/>
          <w:sz w:val="24"/>
          <w:szCs w:val="24"/>
        </w:rPr>
        <w:t xml:space="preserve">We strongly suggest you obtain information from the candidate and/ or </w:t>
      </w:r>
      <w:r w:rsidR="00C502C7" w:rsidRPr="00DE1A25">
        <w:rPr>
          <w:b/>
          <w:bCs w:val="0"/>
          <w:sz w:val="24"/>
          <w:szCs w:val="24"/>
        </w:rPr>
        <w:t>USBC/CMUSBC/</w:t>
      </w:r>
      <w:r w:rsidRPr="00DE1A25">
        <w:rPr>
          <w:b/>
          <w:bCs w:val="0"/>
          <w:sz w:val="24"/>
          <w:szCs w:val="24"/>
        </w:rPr>
        <w:t>KVBA/WWBA records</w:t>
      </w:r>
    </w:p>
    <w:p w14:paraId="7FE20FF6" w14:textId="77777777" w:rsidR="00DE1A25" w:rsidRDefault="00DE1A25" w:rsidP="00DE1A25">
      <w:pPr>
        <w:jc w:val="center"/>
        <w:rPr>
          <w:rFonts w:ascii="Arial" w:hAnsi="Arial" w:cs="Arial"/>
          <w:sz w:val="28"/>
          <w:szCs w:val="28"/>
        </w:rPr>
      </w:pPr>
    </w:p>
    <w:p w14:paraId="7D1713F9" w14:textId="77777777" w:rsidR="005A2136" w:rsidRDefault="005A2136" w:rsidP="00DE1A25">
      <w:pPr>
        <w:jc w:val="center"/>
        <w:rPr>
          <w:rFonts w:ascii="Arial" w:hAnsi="Arial" w:cs="Arial"/>
          <w:sz w:val="28"/>
          <w:szCs w:val="28"/>
        </w:rPr>
      </w:pPr>
    </w:p>
    <w:p w14:paraId="5238B680" w14:textId="77777777" w:rsidR="00DE1A25" w:rsidRDefault="00DE1A25" w:rsidP="00DE1A25">
      <w:pPr>
        <w:rPr>
          <w:rFonts w:ascii="Arial" w:hAnsi="Arial" w:cs="Arial"/>
          <w:sz w:val="28"/>
          <w:szCs w:val="28"/>
        </w:rPr>
      </w:pPr>
    </w:p>
    <w:p w14:paraId="113EE098" w14:textId="77777777" w:rsidR="00DE1A25" w:rsidRDefault="00DE1A25" w:rsidP="00DE1A25">
      <w:pPr>
        <w:rPr>
          <w:rFonts w:ascii="Arial" w:hAnsi="Arial" w:cs="Arial"/>
          <w:sz w:val="28"/>
          <w:szCs w:val="28"/>
        </w:rPr>
      </w:pPr>
    </w:p>
    <w:p w14:paraId="7065D5F5" w14:textId="3A6F1300" w:rsidR="00133443" w:rsidRDefault="00DE1A25" w:rsidP="00DE1A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BOWLER ACCOLADES</w:t>
      </w:r>
    </w:p>
    <w:p w14:paraId="02EEA43B" w14:textId="77777777" w:rsidR="00DE1A25" w:rsidRDefault="00DE1A25" w:rsidP="00DE1A25">
      <w:pPr>
        <w:jc w:val="center"/>
        <w:rPr>
          <w:rFonts w:ascii="Arial" w:hAnsi="Arial" w:cs="Arial"/>
          <w:sz w:val="28"/>
          <w:szCs w:val="28"/>
        </w:rPr>
      </w:pPr>
    </w:p>
    <w:p w14:paraId="7E7B7099" w14:textId="5344C7F6" w:rsidR="00DE1A25" w:rsidRPr="00DE1A25" w:rsidRDefault="00DE1A25" w:rsidP="00DE1A2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page</w:t>
      </w:r>
      <w:r w:rsidR="00F50E1F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or attach additional pages for continued answers</w:t>
      </w:r>
    </w:p>
    <w:p w14:paraId="2E888B1C" w14:textId="77777777" w:rsidR="00DE1A25" w:rsidRDefault="00DE1A25">
      <w:pPr>
        <w:rPr>
          <w:rFonts w:ascii="Arial" w:hAnsi="Arial" w:cs="Arial"/>
          <w:sz w:val="21"/>
          <w:szCs w:val="21"/>
        </w:rPr>
      </w:pPr>
    </w:p>
    <w:p w14:paraId="01CA0712" w14:textId="77777777" w:rsidR="00DE1A25" w:rsidRDefault="00DE1A25">
      <w:pPr>
        <w:rPr>
          <w:rFonts w:ascii="Arial" w:hAnsi="Arial" w:cs="Arial"/>
          <w:sz w:val="21"/>
          <w:szCs w:val="21"/>
        </w:rPr>
      </w:pPr>
    </w:p>
    <w:p w14:paraId="29048A6F" w14:textId="55864E88" w:rsidR="00DE1A25" w:rsidRPr="003802DF" w:rsidRDefault="00DE1A25" w:rsidP="00DE1A25">
      <w:pPr>
        <w:rPr>
          <w:rFonts w:ascii="Arial" w:hAnsi="Arial" w:cs="Arial"/>
          <w:sz w:val="22"/>
          <w:szCs w:val="22"/>
        </w:rPr>
      </w:pPr>
      <w:r w:rsidRPr="003802DF">
        <w:rPr>
          <w:rFonts w:ascii="Arial" w:hAnsi="Arial" w:cs="Arial"/>
          <w:sz w:val="22"/>
          <w:szCs w:val="22"/>
        </w:rPr>
        <w:t xml:space="preserve">1.) </w:t>
      </w:r>
      <w:r w:rsidRPr="003802DF">
        <w:rPr>
          <w:rFonts w:ascii="Arial" w:hAnsi="Arial" w:cs="Arial"/>
          <w:sz w:val="22"/>
          <w:szCs w:val="22"/>
          <w:u w:val="single"/>
        </w:rPr>
        <w:t>HIGH AVERAGES</w:t>
      </w:r>
      <w:r w:rsidRPr="003802DF">
        <w:rPr>
          <w:rFonts w:ascii="Arial" w:hAnsi="Arial" w:cs="Arial"/>
          <w:sz w:val="22"/>
          <w:szCs w:val="22"/>
        </w:rPr>
        <w:t xml:space="preserve">: </w:t>
      </w:r>
      <w:r w:rsidR="0075477E" w:rsidRPr="003802DF">
        <w:rPr>
          <w:rFonts w:ascii="Arial" w:hAnsi="Arial" w:cs="Arial"/>
          <w:sz w:val="22"/>
          <w:szCs w:val="22"/>
        </w:rPr>
        <w:t>List all CMUSBC/KVBA/WWBA Averages 215+ (men) or 180+ (women) and year bowled.  Indicates with an asterisk ( * ) league high averages.</w:t>
      </w:r>
    </w:p>
    <w:p w14:paraId="7BC83C51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78DAC106" w14:textId="3BEA36E1" w:rsidR="00DE1A25" w:rsidRPr="003802DF" w:rsidRDefault="0075477E" w:rsidP="00DE1A25">
      <w:pPr>
        <w:rPr>
          <w:rFonts w:ascii="Arial" w:hAnsi="Arial" w:cs="Arial"/>
          <w:sz w:val="22"/>
          <w:szCs w:val="22"/>
        </w:rPr>
      </w:pPr>
      <w:r w:rsidRPr="003802DF">
        <w:rPr>
          <w:rFonts w:ascii="Arial" w:hAnsi="Arial" w:cs="Arial"/>
          <w:sz w:val="22"/>
          <w:szCs w:val="22"/>
        </w:rPr>
        <w:t>Year</w:t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  <w:t>Average</w:t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  <w:t>League (if known)</w:t>
      </w:r>
    </w:p>
    <w:p w14:paraId="2E3F91F4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57CEF802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A0D51AC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2C03115F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CBE33D8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77D7A022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627412C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4AFC0289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0FA1B89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55FF2179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7B3FC78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0EE95573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87FC5B1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</w:p>
    <w:p w14:paraId="48CFD185" w14:textId="77777777" w:rsidR="00DE1A25" w:rsidRDefault="00DE1A25" w:rsidP="00DE1A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262C34F" w14:textId="77777777" w:rsidR="00DE1A25" w:rsidRDefault="00DE1A25">
      <w:pPr>
        <w:rPr>
          <w:rFonts w:ascii="Arial" w:hAnsi="Arial" w:cs="Arial"/>
          <w:sz w:val="21"/>
          <w:szCs w:val="21"/>
        </w:rPr>
      </w:pPr>
    </w:p>
    <w:p w14:paraId="4B15E790" w14:textId="77777777" w:rsidR="0075477E" w:rsidRDefault="0075477E" w:rsidP="0075477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26160F2" w14:textId="77777777" w:rsidR="0075477E" w:rsidRDefault="0075477E" w:rsidP="0075477E">
      <w:pPr>
        <w:rPr>
          <w:rFonts w:ascii="Arial" w:hAnsi="Arial" w:cs="Arial"/>
          <w:sz w:val="21"/>
          <w:szCs w:val="21"/>
        </w:rPr>
      </w:pPr>
    </w:p>
    <w:p w14:paraId="0CD0F165" w14:textId="77777777" w:rsidR="0075477E" w:rsidRDefault="0075477E" w:rsidP="0075477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9F1C032" w14:textId="77777777" w:rsidR="00DE1A25" w:rsidRDefault="00DE1A25">
      <w:pPr>
        <w:rPr>
          <w:rFonts w:ascii="Arial" w:hAnsi="Arial" w:cs="Arial"/>
          <w:sz w:val="21"/>
          <w:szCs w:val="21"/>
        </w:rPr>
      </w:pPr>
    </w:p>
    <w:p w14:paraId="18015062" w14:textId="77777777" w:rsidR="0075477E" w:rsidRDefault="0075477E">
      <w:pPr>
        <w:rPr>
          <w:rFonts w:ascii="Arial" w:hAnsi="Arial" w:cs="Arial"/>
          <w:sz w:val="21"/>
          <w:szCs w:val="21"/>
        </w:rPr>
      </w:pPr>
    </w:p>
    <w:p w14:paraId="3EF8CE66" w14:textId="27B091E9" w:rsidR="0075477E" w:rsidRDefault="0075477E">
      <w:pPr>
        <w:rPr>
          <w:rFonts w:ascii="Arial" w:hAnsi="Arial" w:cs="Arial"/>
          <w:sz w:val="22"/>
          <w:szCs w:val="22"/>
        </w:rPr>
      </w:pPr>
      <w:r w:rsidRPr="003802DF">
        <w:rPr>
          <w:rFonts w:ascii="Arial" w:hAnsi="Arial" w:cs="Arial"/>
          <w:sz w:val="22"/>
          <w:szCs w:val="22"/>
        </w:rPr>
        <w:t xml:space="preserve">2.) </w:t>
      </w:r>
      <w:r w:rsidRPr="003802DF">
        <w:rPr>
          <w:rFonts w:ascii="Arial" w:hAnsi="Arial" w:cs="Arial"/>
          <w:sz w:val="22"/>
          <w:szCs w:val="22"/>
          <w:u w:val="single"/>
        </w:rPr>
        <w:t>HIGH SCORES:</w:t>
      </w:r>
      <w:r w:rsidRPr="003802DF">
        <w:rPr>
          <w:rFonts w:ascii="Arial" w:hAnsi="Arial" w:cs="Arial"/>
          <w:sz w:val="22"/>
          <w:szCs w:val="22"/>
        </w:rPr>
        <w:t xml:space="preserve"> List CMUSB</w:t>
      </w:r>
      <w:r w:rsidR="005A2136" w:rsidRPr="003802DF">
        <w:rPr>
          <w:rFonts w:ascii="Arial" w:hAnsi="Arial" w:cs="Arial"/>
          <w:sz w:val="22"/>
          <w:szCs w:val="22"/>
        </w:rPr>
        <w:t>C</w:t>
      </w:r>
      <w:r w:rsidRPr="003802DF">
        <w:rPr>
          <w:rFonts w:ascii="Arial" w:hAnsi="Arial" w:cs="Arial"/>
          <w:sz w:val="22"/>
          <w:szCs w:val="22"/>
        </w:rPr>
        <w:t xml:space="preserve"> high game and CMUSBC high series achievements and how many times accomplished.  </w:t>
      </w:r>
      <w:r w:rsidR="005A2136" w:rsidRPr="003802DF">
        <w:rPr>
          <w:rFonts w:ascii="Arial" w:hAnsi="Arial" w:cs="Arial"/>
          <w:sz w:val="22"/>
          <w:szCs w:val="22"/>
        </w:rPr>
        <w:t>CMUSBC Youth high game and series achievements may be included.  Please note youth scores.</w:t>
      </w:r>
    </w:p>
    <w:p w14:paraId="464ED312" w14:textId="47604C5E" w:rsidR="003A6C7C" w:rsidRPr="003802DF" w:rsidRDefault="003A6C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 candidates, please list all high games of at least 250 and 700+ series</w:t>
      </w:r>
    </w:p>
    <w:p w14:paraId="76FBCC1B" w14:textId="77777777" w:rsidR="00DE1A25" w:rsidRDefault="00DE1A25">
      <w:pPr>
        <w:rPr>
          <w:rFonts w:ascii="Arial" w:hAnsi="Arial" w:cs="Arial"/>
          <w:sz w:val="21"/>
          <w:szCs w:val="21"/>
        </w:rPr>
      </w:pPr>
    </w:p>
    <w:p w14:paraId="0DCE0614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3CBDA4C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2E8275D2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5DEEB574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29B41DE0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DEAE214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36F012F3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4CB14DF" w14:textId="77777777" w:rsidR="005A2136" w:rsidRDefault="005A2136">
      <w:pPr>
        <w:rPr>
          <w:rFonts w:ascii="Arial" w:hAnsi="Arial" w:cs="Arial"/>
          <w:sz w:val="21"/>
          <w:szCs w:val="21"/>
        </w:rPr>
      </w:pPr>
    </w:p>
    <w:p w14:paraId="3313CD85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37E6D51D" w14:textId="3DF8506F" w:rsidR="005A2136" w:rsidRDefault="005A2136">
      <w:pPr>
        <w:rPr>
          <w:rFonts w:ascii="Arial" w:hAnsi="Arial" w:cs="Arial"/>
          <w:sz w:val="21"/>
          <w:szCs w:val="21"/>
        </w:rPr>
      </w:pPr>
      <w:r w:rsidRPr="003802DF">
        <w:rPr>
          <w:rFonts w:ascii="Arial" w:hAnsi="Arial" w:cs="Arial"/>
          <w:sz w:val="22"/>
          <w:szCs w:val="22"/>
        </w:rPr>
        <w:t xml:space="preserve">3.) </w:t>
      </w:r>
      <w:r w:rsidRPr="003802DF">
        <w:rPr>
          <w:rFonts w:ascii="Arial" w:hAnsi="Arial" w:cs="Arial"/>
          <w:sz w:val="22"/>
          <w:szCs w:val="22"/>
          <w:u w:val="single"/>
        </w:rPr>
        <w:t>TOURNAMENTS</w:t>
      </w:r>
      <w:r w:rsidRPr="003802DF">
        <w:rPr>
          <w:rFonts w:ascii="Arial" w:hAnsi="Arial" w:cs="Arial"/>
          <w:sz w:val="22"/>
          <w:szCs w:val="22"/>
        </w:rPr>
        <w:t>: List all tournament titles (scratch) and year including CMUSBC Open, CMUSBC Men’s, CMUSBC Women’s, CMUSBC Seniors, CMUSBC Youth, The IBC, Bowler of the Year, and State of Maine</w:t>
      </w:r>
      <w:r w:rsidR="003802DF" w:rsidRPr="003802DF">
        <w:rPr>
          <w:rFonts w:ascii="Arial" w:hAnsi="Arial" w:cs="Arial"/>
          <w:sz w:val="22"/>
          <w:szCs w:val="22"/>
        </w:rPr>
        <w:t xml:space="preserve"> or National</w:t>
      </w:r>
      <w:r w:rsidRPr="003802DF">
        <w:rPr>
          <w:rFonts w:ascii="Arial" w:hAnsi="Arial" w:cs="Arial"/>
          <w:sz w:val="22"/>
          <w:szCs w:val="22"/>
        </w:rPr>
        <w:t xml:space="preserve"> Tournaments</w:t>
      </w:r>
      <w:r>
        <w:rPr>
          <w:rFonts w:ascii="Arial" w:hAnsi="Arial" w:cs="Arial"/>
          <w:sz w:val="21"/>
          <w:szCs w:val="21"/>
        </w:rPr>
        <w:t>.</w:t>
      </w:r>
    </w:p>
    <w:p w14:paraId="70ED466F" w14:textId="77777777" w:rsidR="005A2136" w:rsidRDefault="005A2136">
      <w:pPr>
        <w:rPr>
          <w:rFonts w:ascii="Arial" w:hAnsi="Arial" w:cs="Arial"/>
          <w:sz w:val="21"/>
          <w:szCs w:val="21"/>
        </w:rPr>
      </w:pPr>
    </w:p>
    <w:p w14:paraId="50E46921" w14:textId="77777777" w:rsidR="005A2136" w:rsidRDefault="005A2136" w:rsidP="005A213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65A1E6C9" w14:textId="77777777" w:rsidR="005A2136" w:rsidRDefault="005A2136" w:rsidP="005A2136">
      <w:pPr>
        <w:rPr>
          <w:rFonts w:ascii="Arial" w:hAnsi="Arial" w:cs="Arial"/>
          <w:sz w:val="21"/>
          <w:szCs w:val="21"/>
        </w:rPr>
      </w:pPr>
    </w:p>
    <w:p w14:paraId="0F1F9805" w14:textId="77777777" w:rsidR="005A2136" w:rsidRDefault="005A2136" w:rsidP="005A213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A17B9FA" w14:textId="77777777" w:rsidR="005A2136" w:rsidRDefault="005A2136" w:rsidP="005A2136">
      <w:pPr>
        <w:rPr>
          <w:rFonts w:ascii="Arial" w:hAnsi="Arial" w:cs="Arial"/>
          <w:sz w:val="21"/>
          <w:szCs w:val="21"/>
        </w:rPr>
      </w:pPr>
    </w:p>
    <w:p w14:paraId="0B469493" w14:textId="77777777" w:rsidR="005A2136" w:rsidRDefault="005A2136" w:rsidP="005A213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DA24987" w14:textId="5F4784FC" w:rsidR="003802DF" w:rsidRDefault="006E71DE" w:rsidP="003802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3802DF">
        <w:rPr>
          <w:rFonts w:ascii="Arial" w:hAnsi="Arial" w:cs="Arial"/>
          <w:sz w:val="28"/>
          <w:szCs w:val="28"/>
        </w:rPr>
        <w:t>eritorious Service</w:t>
      </w:r>
    </w:p>
    <w:p w14:paraId="65EB9ABE" w14:textId="77777777" w:rsidR="003802DF" w:rsidRDefault="003802DF" w:rsidP="003802DF">
      <w:pPr>
        <w:jc w:val="center"/>
        <w:rPr>
          <w:rFonts w:ascii="Arial" w:hAnsi="Arial" w:cs="Arial"/>
          <w:sz w:val="28"/>
          <w:szCs w:val="28"/>
        </w:rPr>
      </w:pPr>
    </w:p>
    <w:p w14:paraId="66374798" w14:textId="7E4A3239" w:rsidR="00F50E1F" w:rsidRPr="00F50E1F" w:rsidRDefault="00F50E1F" w:rsidP="003802DF">
      <w:pPr>
        <w:jc w:val="center"/>
        <w:rPr>
          <w:rFonts w:ascii="Arial" w:hAnsi="Arial" w:cs="Arial"/>
          <w:b w:val="0"/>
          <w:bCs/>
          <w:sz w:val="22"/>
          <w:szCs w:val="22"/>
        </w:rPr>
      </w:pPr>
      <w:r w:rsidRPr="00F50E1F">
        <w:rPr>
          <w:rFonts w:ascii="Arial" w:hAnsi="Arial" w:cs="Arial"/>
          <w:b w:val="0"/>
          <w:bCs/>
          <w:sz w:val="22"/>
          <w:szCs w:val="22"/>
        </w:rPr>
        <w:t>We encourage providing as much detail as possible</w:t>
      </w:r>
    </w:p>
    <w:p w14:paraId="1A9C5354" w14:textId="0C74D4A1" w:rsidR="003802DF" w:rsidRPr="00DE1A25" w:rsidRDefault="003802DF" w:rsidP="003802D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="00F50E1F">
        <w:rPr>
          <w:rFonts w:ascii="Arial" w:hAnsi="Arial" w:cs="Arial"/>
          <w:sz w:val="20"/>
          <w:szCs w:val="20"/>
        </w:rPr>
        <w:t>page 6</w:t>
      </w:r>
      <w:r>
        <w:rPr>
          <w:rFonts w:ascii="Arial" w:hAnsi="Arial" w:cs="Arial"/>
          <w:sz w:val="20"/>
          <w:szCs w:val="20"/>
        </w:rPr>
        <w:t xml:space="preserve"> or attach additional pages for continued answers</w:t>
      </w:r>
    </w:p>
    <w:p w14:paraId="3CEE729A" w14:textId="77777777" w:rsidR="005A2136" w:rsidRDefault="005A2136">
      <w:pPr>
        <w:rPr>
          <w:rFonts w:ascii="Arial" w:hAnsi="Arial" w:cs="Arial"/>
          <w:sz w:val="21"/>
          <w:szCs w:val="21"/>
        </w:rPr>
      </w:pPr>
    </w:p>
    <w:p w14:paraId="38C8D599" w14:textId="77777777" w:rsidR="005A2136" w:rsidRDefault="005A2136">
      <w:pPr>
        <w:rPr>
          <w:rFonts w:ascii="Arial" w:hAnsi="Arial" w:cs="Arial"/>
          <w:sz w:val="21"/>
          <w:szCs w:val="21"/>
        </w:rPr>
      </w:pPr>
    </w:p>
    <w:p w14:paraId="4E0C09F1" w14:textId="5D332055" w:rsidR="003802DF" w:rsidRPr="003802DF" w:rsidRDefault="003802DF">
      <w:pPr>
        <w:rPr>
          <w:rFonts w:ascii="Arial" w:hAnsi="Arial" w:cs="Arial"/>
          <w:sz w:val="22"/>
          <w:szCs w:val="22"/>
        </w:rPr>
      </w:pPr>
      <w:r w:rsidRPr="003802DF">
        <w:rPr>
          <w:rFonts w:ascii="Arial" w:hAnsi="Arial" w:cs="Arial"/>
          <w:sz w:val="22"/>
          <w:szCs w:val="22"/>
        </w:rPr>
        <w:t xml:space="preserve">1.) </w:t>
      </w:r>
      <w:r w:rsidRPr="003802DF">
        <w:rPr>
          <w:rFonts w:ascii="Arial" w:hAnsi="Arial" w:cs="Arial"/>
          <w:sz w:val="22"/>
          <w:szCs w:val="22"/>
          <w:u w:val="single"/>
        </w:rPr>
        <w:t>OFFICES HELD:</w:t>
      </w:r>
      <w:r w:rsidRPr="003802DF">
        <w:rPr>
          <w:rFonts w:ascii="Arial" w:hAnsi="Arial" w:cs="Arial"/>
          <w:sz w:val="22"/>
          <w:szCs w:val="22"/>
        </w:rPr>
        <w:t xml:space="preserve"> List offices held including position, committees and years served as a League, CMUSBC/KVBA/WWBA Board or State Association Officer</w:t>
      </w:r>
    </w:p>
    <w:p w14:paraId="0AFD8836" w14:textId="77777777" w:rsidR="003802DF" w:rsidRPr="003802DF" w:rsidRDefault="003802DF">
      <w:pPr>
        <w:rPr>
          <w:rFonts w:ascii="Arial" w:hAnsi="Arial" w:cs="Arial"/>
          <w:sz w:val="22"/>
          <w:szCs w:val="22"/>
        </w:rPr>
      </w:pPr>
    </w:p>
    <w:p w14:paraId="4C944446" w14:textId="7754FB01" w:rsidR="003802DF" w:rsidRPr="003802DF" w:rsidRDefault="003802DF">
      <w:pPr>
        <w:rPr>
          <w:rFonts w:ascii="Arial" w:hAnsi="Arial" w:cs="Arial"/>
          <w:sz w:val="22"/>
          <w:szCs w:val="22"/>
        </w:rPr>
      </w:pPr>
      <w:r w:rsidRPr="003802DF">
        <w:rPr>
          <w:rFonts w:ascii="Arial" w:hAnsi="Arial" w:cs="Arial"/>
          <w:sz w:val="22"/>
          <w:szCs w:val="22"/>
        </w:rPr>
        <w:t>Years Serviced</w:t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  <w:t>Position</w:t>
      </w:r>
      <w:r w:rsidRPr="003802DF">
        <w:rPr>
          <w:rFonts w:ascii="Arial" w:hAnsi="Arial" w:cs="Arial"/>
          <w:sz w:val="22"/>
          <w:szCs w:val="22"/>
        </w:rPr>
        <w:tab/>
      </w:r>
      <w:r w:rsidRPr="003802DF">
        <w:rPr>
          <w:rFonts w:ascii="Arial" w:hAnsi="Arial" w:cs="Arial"/>
          <w:sz w:val="22"/>
          <w:szCs w:val="22"/>
        </w:rPr>
        <w:tab/>
        <w:t>League/Local/State Association</w:t>
      </w:r>
    </w:p>
    <w:p w14:paraId="25003376" w14:textId="77777777" w:rsidR="003802DF" w:rsidRDefault="003802DF">
      <w:pPr>
        <w:rPr>
          <w:rFonts w:ascii="Arial" w:hAnsi="Arial" w:cs="Arial"/>
          <w:sz w:val="21"/>
          <w:szCs w:val="21"/>
        </w:rPr>
      </w:pPr>
    </w:p>
    <w:p w14:paraId="7EEF308F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3926EC3D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2541B79A" w14:textId="17BAA03C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652D67CF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19F45A60" w14:textId="6DA1D970" w:rsidR="00133443" w:rsidRDefault="00133443">
      <w:pPr>
        <w:rPr>
          <w:rFonts w:ascii="Arial" w:hAnsi="Arial" w:cs="Arial"/>
          <w:b w:val="0"/>
          <w:bCs/>
          <w:sz w:val="21"/>
          <w:szCs w:val="21"/>
        </w:rPr>
      </w:pPr>
      <w:r>
        <w:rPr>
          <w:rFonts w:ascii="Arial" w:hAnsi="Arial" w:cs="Arial"/>
          <w:b w:val="0"/>
          <w:bCs/>
          <w:sz w:val="21"/>
          <w:szCs w:val="21"/>
        </w:rPr>
        <w:t>________________________________________________________________________</w:t>
      </w:r>
    </w:p>
    <w:p w14:paraId="68B83CE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4EC4D1F1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6FB6E4D6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5675E139" w14:textId="751F8E01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034E2EBD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963B2C5" w14:textId="5697A0FE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30CE0C8E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0A40182C" w14:textId="59284FD4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_______________________________________________________________________</w:t>
      </w:r>
    </w:p>
    <w:p w14:paraId="57EBFE4A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13874077" w14:textId="12080805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46C0D811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F2DDEE9" w14:textId="7A8B51B4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4DCD8F93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57EAD0A" w14:textId="77777777" w:rsidR="003802DF" w:rsidRDefault="003802DF">
      <w:pPr>
        <w:rPr>
          <w:rFonts w:ascii="Arial" w:hAnsi="Arial" w:cs="Arial"/>
          <w:sz w:val="21"/>
          <w:szCs w:val="21"/>
        </w:rPr>
      </w:pPr>
    </w:p>
    <w:p w14:paraId="5D9F90C0" w14:textId="3E5A0E01" w:rsidR="003802DF" w:rsidRDefault="003802D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2.) </w:t>
      </w:r>
      <w:r w:rsidRPr="003802DF">
        <w:rPr>
          <w:rFonts w:ascii="Arial" w:hAnsi="Arial" w:cs="Arial"/>
          <w:sz w:val="21"/>
          <w:szCs w:val="21"/>
          <w:u w:val="single"/>
        </w:rPr>
        <w:t>COACHING</w:t>
      </w:r>
      <w:r>
        <w:rPr>
          <w:rFonts w:ascii="Arial" w:hAnsi="Arial" w:cs="Arial"/>
          <w:sz w:val="21"/>
          <w:szCs w:val="21"/>
          <w:u w:val="single"/>
        </w:rPr>
        <w:t>:</w:t>
      </w:r>
      <w:r>
        <w:rPr>
          <w:rFonts w:ascii="Arial" w:hAnsi="Arial" w:cs="Arial"/>
          <w:sz w:val="21"/>
          <w:szCs w:val="21"/>
        </w:rPr>
        <w:t xml:space="preserve"> List any years serving as coach</w:t>
      </w:r>
      <w:r w:rsidR="003A6C7C">
        <w:rPr>
          <w:rFonts w:ascii="Arial" w:hAnsi="Arial" w:cs="Arial"/>
          <w:sz w:val="21"/>
          <w:szCs w:val="21"/>
        </w:rPr>
        <w:t xml:space="preserve"> for</w:t>
      </w:r>
      <w:r>
        <w:rPr>
          <w:rFonts w:ascii="Arial" w:hAnsi="Arial" w:cs="Arial"/>
          <w:sz w:val="21"/>
          <w:szCs w:val="21"/>
        </w:rPr>
        <w:t xml:space="preserve"> CMUSBC youth leagues, high school bowling, </w:t>
      </w:r>
      <w:r w:rsidR="00F50E1F">
        <w:rPr>
          <w:rFonts w:ascii="Arial" w:hAnsi="Arial" w:cs="Arial"/>
          <w:sz w:val="21"/>
          <w:szCs w:val="21"/>
        </w:rPr>
        <w:t>or other organized bowling activities.  Include any personal or team achievements earned while serving as a coach.</w:t>
      </w:r>
    </w:p>
    <w:p w14:paraId="799F1D7C" w14:textId="77777777" w:rsidR="00F50E1F" w:rsidRDefault="00F50E1F">
      <w:pPr>
        <w:rPr>
          <w:rFonts w:ascii="Arial" w:hAnsi="Arial" w:cs="Arial"/>
          <w:sz w:val="21"/>
          <w:szCs w:val="21"/>
        </w:rPr>
      </w:pPr>
    </w:p>
    <w:p w14:paraId="19EA9BCB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58676F58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327707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6B1160FC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4C29DC2" w14:textId="77777777" w:rsidR="00F50E1F" w:rsidRDefault="00F50E1F" w:rsidP="00F50E1F">
      <w:pPr>
        <w:rPr>
          <w:rFonts w:ascii="Arial" w:hAnsi="Arial" w:cs="Arial"/>
          <w:b w:val="0"/>
          <w:bCs/>
          <w:sz w:val="21"/>
          <w:szCs w:val="21"/>
        </w:rPr>
      </w:pPr>
      <w:r>
        <w:rPr>
          <w:rFonts w:ascii="Arial" w:hAnsi="Arial" w:cs="Arial"/>
          <w:b w:val="0"/>
          <w:bCs/>
          <w:sz w:val="21"/>
          <w:szCs w:val="21"/>
        </w:rPr>
        <w:t>________________________________________________________________________</w:t>
      </w:r>
    </w:p>
    <w:p w14:paraId="092AD8D9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4BCDA73E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2B95C805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2C274122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228D1851" w14:textId="77777777" w:rsidR="00F50E1F" w:rsidRDefault="00F50E1F">
      <w:pPr>
        <w:rPr>
          <w:rFonts w:ascii="Arial" w:hAnsi="Arial" w:cs="Arial"/>
          <w:sz w:val="21"/>
          <w:szCs w:val="21"/>
        </w:rPr>
      </w:pPr>
    </w:p>
    <w:p w14:paraId="3C18F09F" w14:textId="2B9763FE" w:rsidR="00F50E1F" w:rsidRPr="003802DF" w:rsidRDefault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3.) </w:t>
      </w:r>
      <w:r>
        <w:rPr>
          <w:rFonts w:ascii="Arial" w:hAnsi="Arial" w:cs="Arial"/>
          <w:sz w:val="21"/>
          <w:szCs w:val="21"/>
          <w:u w:val="single"/>
        </w:rPr>
        <w:t>VOLUNTEERING &amp; FUND RAISING:</w:t>
      </w:r>
      <w:r>
        <w:rPr>
          <w:rFonts w:ascii="Arial" w:hAnsi="Arial" w:cs="Arial"/>
          <w:sz w:val="21"/>
          <w:szCs w:val="21"/>
        </w:rPr>
        <w:t xml:space="preserve"> Please list any roles served as a volunteer or organizer of events benefiting the CMUSBC community.</w:t>
      </w:r>
    </w:p>
    <w:p w14:paraId="6209C8DA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389B42C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4D1D59A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70FC31B6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60BF8DF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4575043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4AEFE99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4869E868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3966FDE" w14:textId="77777777" w:rsidR="002F23EF" w:rsidRDefault="002F23EF" w:rsidP="00F50E1F">
      <w:pPr>
        <w:jc w:val="center"/>
        <w:rPr>
          <w:rFonts w:ascii="Arial" w:hAnsi="Arial" w:cs="Arial"/>
          <w:sz w:val="21"/>
          <w:szCs w:val="21"/>
        </w:rPr>
      </w:pPr>
    </w:p>
    <w:p w14:paraId="1A883395" w14:textId="3681FB67" w:rsidR="00F50E1F" w:rsidRDefault="00F50E1F" w:rsidP="00F50E1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ADDITIONAL INFORMATION</w:t>
      </w:r>
    </w:p>
    <w:p w14:paraId="5996961B" w14:textId="08D35F46" w:rsidR="00F50E1F" w:rsidRDefault="00F50E1F" w:rsidP="00F50E1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Use this page to continue detail from Accolades or Meritorious Service Sections.</w:t>
      </w:r>
    </w:p>
    <w:p w14:paraId="41B7873A" w14:textId="24A5E96B" w:rsidR="00F50E1F" w:rsidRDefault="00F50E1F" w:rsidP="00F50E1F">
      <w:pPr>
        <w:jc w:val="center"/>
        <w:rPr>
          <w:rFonts w:ascii="Arial" w:hAnsi="Arial" w:cs="Arial"/>
          <w:sz w:val="21"/>
          <w:szCs w:val="21"/>
        </w:rPr>
      </w:pPr>
    </w:p>
    <w:p w14:paraId="70274B7D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E87EB41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2F58E55F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0642F4E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1E7762E2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65193DA2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145E6DA9" w14:textId="77777777" w:rsidR="00133443" w:rsidRDefault="001334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5A19EE6" w14:textId="77777777" w:rsidR="00133443" w:rsidRDefault="00133443">
      <w:pPr>
        <w:rPr>
          <w:rFonts w:ascii="Arial" w:hAnsi="Arial" w:cs="Arial"/>
          <w:sz w:val="21"/>
          <w:szCs w:val="21"/>
        </w:rPr>
      </w:pPr>
    </w:p>
    <w:p w14:paraId="67230950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6292CFC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34AFA11B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50C44F5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623AD58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1BDD76A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AFE0488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D905563" w14:textId="77777777" w:rsidR="00133443" w:rsidRDefault="00133443">
      <w:pPr>
        <w:rPr>
          <w:rFonts w:ascii="Arial" w:hAnsi="Arial" w:cs="Arial"/>
          <w:b w:val="0"/>
          <w:bCs/>
          <w:sz w:val="21"/>
          <w:szCs w:val="21"/>
        </w:rPr>
      </w:pPr>
    </w:p>
    <w:p w14:paraId="7850A0B8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832A256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598AA1DF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670BFAE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E763D9F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3926B436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CDC3EFB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E8325DF" w14:textId="77777777" w:rsidR="00F50E1F" w:rsidRDefault="00F50E1F">
      <w:pPr>
        <w:rPr>
          <w:rFonts w:ascii="Arial" w:hAnsi="Arial" w:cs="Arial"/>
          <w:b w:val="0"/>
          <w:bCs/>
          <w:sz w:val="21"/>
          <w:szCs w:val="21"/>
        </w:rPr>
      </w:pPr>
    </w:p>
    <w:p w14:paraId="173F520F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33BC384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56C89663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683E427B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378965D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D13C37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6A3D8896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AB1EF89" w14:textId="77777777" w:rsidR="00F50E1F" w:rsidRDefault="00F50E1F">
      <w:pPr>
        <w:rPr>
          <w:rFonts w:ascii="Arial" w:hAnsi="Arial" w:cs="Arial"/>
          <w:b w:val="0"/>
          <w:bCs/>
          <w:sz w:val="21"/>
          <w:szCs w:val="21"/>
        </w:rPr>
      </w:pPr>
    </w:p>
    <w:p w14:paraId="05820BFF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6912F014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691232F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58FF7579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5B4A9406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571D87B0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22EB5F27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6D3C6E6" w14:textId="77777777" w:rsidR="00F50E1F" w:rsidRDefault="00F50E1F">
      <w:pPr>
        <w:rPr>
          <w:rFonts w:ascii="Arial" w:hAnsi="Arial" w:cs="Arial"/>
          <w:b w:val="0"/>
          <w:bCs/>
          <w:sz w:val="21"/>
          <w:szCs w:val="21"/>
        </w:rPr>
      </w:pPr>
    </w:p>
    <w:p w14:paraId="5F7452DC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0C9BA80D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4A8AC44D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899A60C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4983FFAA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67F3E669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12DB393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469F11A2" w14:textId="77777777" w:rsidR="00F50E1F" w:rsidRDefault="00F50E1F">
      <w:pPr>
        <w:rPr>
          <w:rFonts w:ascii="Arial" w:hAnsi="Arial" w:cs="Arial"/>
          <w:b w:val="0"/>
          <w:bCs/>
          <w:sz w:val="21"/>
          <w:szCs w:val="21"/>
        </w:rPr>
      </w:pPr>
    </w:p>
    <w:p w14:paraId="06A278E9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20528DC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3AFD4BD3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2252B792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</w:p>
    <w:p w14:paraId="5A590E51" w14:textId="77777777" w:rsidR="00F50E1F" w:rsidRDefault="00F50E1F" w:rsidP="00F50E1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sectPr w:rsidR="00F50E1F" w:rsidSect="00E00F88">
      <w:footerReference w:type="default" r:id="rId9"/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803D" w14:textId="77777777" w:rsidR="00D517BE" w:rsidRDefault="00D517BE" w:rsidP="006E71DE">
      <w:r>
        <w:separator/>
      </w:r>
    </w:p>
  </w:endnote>
  <w:endnote w:type="continuationSeparator" w:id="0">
    <w:p w14:paraId="0E9DE554" w14:textId="77777777" w:rsidR="00D517BE" w:rsidRDefault="00D517BE" w:rsidP="006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985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A08CA" w14:textId="4520E064" w:rsidR="006E71DE" w:rsidRDefault="006E7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3483A" w14:textId="77777777" w:rsidR="006E71DE" w:rsidRDefault="006E7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EB22" w14:textId="77777777" w:rsidR="00D517BE" w:rsidRDefault="00D517BE" w:rsidP="006E71DE">
      <w:r>
        <w:separator/>
      </w:r>
    </w:p>
  </w:footnote>
  <w:footnote w:type="continuationSeparator" w:id="0">
    <w:p w14:paraId="7F9077A3" w14:textId="77777777" w:rsidR="00D517BE" w:rsidRDefault="00D517BE" w:rsidP="006E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762A"/>
    <w:multiLevelType w:val="hybridMultilevel"/>
    <w:tmpl w:val="B86A2D32"/>
    <w:lvl w:ilvl="0" w:tplc="DE620AA4">
      <w:start w:val="7"/>
      <w:numFmt w:val="bullet"/>
      <w:lvlText w:val=""/>
      <w:lvlJc w:val="left"/>
      <w:pPr>
        <w:tabs>
          <w:tab w:val="num" w:pos="1800"/>
        </w:tabs>
        <w:ind w:left="180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A8520C"/>
    <w:multiLevelType w:val="hybridMultilevel"/>
    <w:tmpl w:val="5DDE898C"/>
    <w:lvl w:ilvl="0" w:tplc="02BC55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3E65"/>
    <w:multiLevelType w:val="hybridMultilevel"/>
    <w:tmpl w:val="D350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8407">
    <w:abstractNumId w:val="0"/>
  </w:num>
  <w:num w:numId="2" w16cid:durableId="1494494824">
    <w:abstractNumId w:val="1"/>
  </w:num>
  <w:num w:numId="3" w16cid:durableId="191031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D9"/>
    <w:rsid w:val="0001410E"/>
    <w:rsid w:val="000303BB"/>
    <w:rsid w:val="00062000"/>
    <w:rsid w:val="000B4407"/>
    <w:rsid w:val="000E0B87"/>
    <w:rsid w:val="000F4C5C"/>
    <w:rsid w:val="001157C0"/>
    <w:rsid w:val="00123DD0"/>
    <w:rsid w:val="00133443"/>
    <w:rsid w:val="00147C72"/>
    <w:rsid w:val="00185786"/>
    <w:rsid w:val="001902AF"/>
    <w:rsid w:val="001B075A"/>
    <w:rsid w:val="002451AF"/>
    <w:rsid w:val="002F23EF"/>
    <w:rsid w:val="00370D01"/>
    <w:rsid w:val="003802DF"/>
    <w:rsid w:val="003A6C7C"/>
    <w:rsid w:val="003B4320"/>
    <w:rsid w:val="004429B2"/>
    <w:rsid w:val="004E4A31"/>
    <w:rsid w:val="00536E3E"/>
    <w:rsid w:val="00570F8A"/>
    <w:rsid w:val="005826EF"/>
    <w:rsid w:val="005A2136"/>
    <w:rsid w:val="00636587"/>
    <w:rsid w:val="00645B67"/>
    <w:rsid w:val="006E71DE"/>
    <w:rsid w:val="00733E35"/>
    <w:rsid w:val="0075046E"/>
    <w:rsid w:val="0075477E"/>
    <w:rsid w:val="007E2081"/>
    <w:rsid w:val="007E6740"/>
    <w:rsid w:val="0082728C"/>
    <w:rsid w:val="00845BA5"/>
    <w:rsid w:val="00873DD9"/>
    <w:rsid w:val="00903B4A"/>
    <w:rsid w:val="009624A1"/>
    <w:rsid w:val="0099368C"/>
    <w:rsid w:val="00A17A05"/>
    <w:rsid w:val="00AC3FCA"/>
    <w:rsid w:val="00B249BE"/>
    <w:rsid w:val="00C464B9"/>
    <w:rsid w:val="00C502C7"/>
    <w:rsid w:val="00CD46DE"/>
    <w:rsid w:val="00CE6005"/>
    <w:rsid w:val="00D3008A"/>
    <w:rsid w:val="00D517BE"/>
    <w:rsid w:val="00D97C47"/>
    <w:rsid w:val="00DA5D0F"/>
    <w:rsid w:val="00DE1A25"/>
    <w:rsid w:val="00DE515C"/>
    <w:rsid w:val="00E00F88"/>
    <w:rsid w:val="00E722F3"/>
    <w:rsid w:val="00ED5F16"/>
    <w:rsid w:val="00ED6683"/>
    <w:rsid w:val="00F37078"/>
    <w:rsid w:val="00F50E1F"/>
    <w:rsid w:val="00FA3AB9"/>
    <w:rsid w:val="00F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4790F"/>
  <w15:docId w15:val="{6E4F29D1-5B6B-4FC6-B90C-1A9DEE0B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88"/>
    <w:rPr>
      <w:rFonts w:ascii="Univers" w:hAnsi="Univers"/>
      <w:b/>
      <w:sz w:val="24"/>
      <w:szCs w:val="24"/>
    </w:rPr>
  </w:style>
  <w:style w:type="paragraph" w:styleId="Heading1">
    <w:name w:val="heading 1"/>
    <w:basedOn w:val="Normal"/>
    <w:next w:val="Normal"/>
    <w:qFormat/>
    <w:rsid w:val="00E00F88"/>
    <w:pPr>
      <w:keepNext/>
      <w:ind w:left="720" w:firstLine="720"/>
      <w:outlineLvl w:val="0"/>
    </w:pPr>
    <w:rPr>
      <w:rFonts w:ascii="Arial" w:hAnsi="Arial" w:cs="Arial"/>
      <w:sz w:val="33"/>
      <w:szCs w:val="33"/>
    </w:rPr>
  </w:style>
  <w:style w:type="paragraph" w:styleId="Heading2">
    <w:name w:val="heading 2"/>
    <w:basedOn w:val="Normal"/>
    <w:next w:val="Normal"/>
    <w:qFormat/>
    <w:rsid w:val="00E00F88"/>
    <w:pPr>
      <w:keepNext/>
      <w:ind w:left="2880"/>
      <w:outlineLvl w:val="1"/>
    </w:pPr>
    <w:rPr>
      <w:rFonts w:ascii="Helvetica" w:hAnsi="Helvetica"/>
      <w:sz w:val="33"/>
      <w:szCs w:val="33"/>
    </w:rPr>
  </w:style>
  <w:style w:type="paragraph" w:styleId="Heading3">
    <w:name w:val="heading 3"/>
    <w:basedOn w:val="Normal"/>
    <w:next w:val="Normal"/>
    <w:qFormat/>
    <w:rsid w:val="00E00F88"/>
    <w:pPr>
      <w:keepNext/>
      <w:outlineLvl w:val="2"/>
    </w:pPr>
    <w:rPr>
      <w:rFonts w:ascii="Arial" w:hAnsi="Arial" w:cs="Arial"/>
      <w:sz w:val="21"/>
    </w:rPr>
  </w:style>
  <w:style w:type="paragraph" w:styleId="Heading4">
    <w:name w:val="heading 4"/>
    <w:basedOn w:val="Normal"/>
    <w:next w:val="Normal"/>
    <w:qFormat/>
    <w:rsid w:val="00E00F88"/>
    <w:pPr>
      <w:keepNext/>
      <w:jc w:val="center"/>
      <w:outlineLvl w:val="3"/>
    </w:pPr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00F88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goohl0">
    <w:name w:val="goohl0"/>
    <w:basedOn w:val="DefaultParagraphFont"/>
    <w:rsid w:val="00E00F88"/>
  </w:style>
  <w:style w:type="character" w:customStyle="1" w:styleId="goohl2">
    <w:name w:val="goohl2"/>
    <w:basedOn w:val="DefaultParagraphFont"/>
    <w:rsid w:val="00E00F88"/>
  </w:style>
  <w:style w:type="character" w:customStyle="1" w:styleId="goohl1">
    <w:name w:val="goohl1"/>
    <w:basedOn w:val="DefaultParagraphFont"/>
    <w:rsid w:val="00E00F88"/>
  </w:style>
  <w:style w:type="paragraph" w:styleId="BodyText">
    <w:name w:val="Body Text"/>
    <w:basedOn w:val="Normal"/>
    <w:semiHidden/>
    <w:rsid w:val="00E00F88"/>
    <w:rPr>
      <w:rFonts w:ascii="Arial" w:hAnsi="Arial" w:cs="Arial"/>
      <w:sz w:val="21"/>
      <w:szCs w:val="21"/>
    </w:rPr>
  </w:style>
  <w:style w:type="paragraph" w:styleId="BodyTextIndent">
    <w:name w:val="Body Text Indent"/>
    <w:basedOn w:val="Normal"/>
    <w:semiHidden/>
    <w:rsid w:val="00E00F88"/>
    <w:pPr>
      <w:ind w:firstLine="720"/>
    </w:pPr>
    <w:rPr>
      <w:rFonts w:ascii="Arial" w:hAnsi="Arial" w:cs="Arial"/>
      <w:sz w:val="21"/>
    </w:rPr>
  </w:style>
  <w:style w:type="paragraph" w:styleId="BodyText2">
    <w:name w:val="Body Text 2"/>
    <w:basedOn w:val="Normal"/>
    <w:semiHidden/>
    <w:rsid w:val="00E00F88"/>
    <w:rPr>
      <w:rFonts w:ascii="Arial" w:hAnsi="Arial" w:cs="Arial"/>
      <w:b w:val="0"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DE1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DE"/>
    <w:rPr>
      <w:rFonts w:ascii="Univers" w:hAnsi="Univers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DE"/>
    <w:rPr>
      <w:rFonts w:ascii="Univers" w:hAnsi="Univer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2E54-3F87-43B0-B8BD-B934692D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1163</Words>
  <Characters>10433</Characters>
  <Application>Microsoft Office Word</Application>
  <DocSecurity>0</DocSecurity>
  <Lines>326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Kennebec Valley Bowling Association</vt:lpstr>
    </vt:vector>
  </TitlesOfParts>
  <Company>Hewlett-Packard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Kennebec Valley Bowling Association</dc:title>
  <dc:creator>William C. Taylor</dc:creator>
  <cp:lastModifiedBy>Tresten Bergeron</cp:lastModifiedBy>
  <cp:revision>22</cp:revision>
  <cp:lastPrinted>2015-01-25T01:33:00Z</cp:lastPrinted>
  <dcterms:created xsi:type="dcterms:W3CDTF">2025-08-18T22:14:00Z</dcterms:created>
  <dcterms:modified xsi:type="dcterms:W3CDTF">2026-04-10T17:59:00Z</dcterms:modified>
</cp:coreProperties>
</file>